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ACB8" w14:textId="77777777" w:rsidR="00EE4C1C" w:rsidRDefault="00EE4C1C" w:rsidP="00EE4C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4C1C">
        <w:rPr>
          <w:rFonts w:ascii="Arial" w:hAnsi="Arial" w:cs="Arial"/>
          <w:color w:val="44546A" w:themeColor="text2"/>
          <w:sz w:val="30"/>
        </w:rPr>
        <w:t>Calendario Noviembre 2025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EE4C1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E4C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4C1C" w:rsidRPr="00EE4C1C" w14:paraId="4C826D51" w14:textId="77777777" w:rsidTr="00EE4C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D3B08D" w14:textId="5B1E3D99" w:rsidR="00EE4C1C" w:rsidRPr="00EE4C1C" w:rsidRDefault="00EE4C1C" w:rsidP="00EE4C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4C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4C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"https://www.wincalendar.com/calendario/America/Octubre-2025" \o "Octubre 2025" </w:instrText>
            </w:r>
            <w:r w:rsidRPr="00EE4C1C">
              <w:rPr>
                <w:rFonts w:ascii="Arial" w:hAnsi="Arial" w:cs="Arial"/>
                <w:color w:val="345393"/>
                <w:sz w:val="16"/>
              </w:rPr>
            </w:r>
            <w:r w:rsidRPr="00EE4C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4C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2025</w:t>
            </w:r>
            <w:r w:rsidRPr="00EE4C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D0C7F1" w14:textId="7777E65B" w:rsidR="00EE4C1C" w:rsidRPr="00EE4C1C" w:rsidRDefault="00EE4C1C" w:rsidP="00EE4C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4C1C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79B0D9" w14:textId="089FD9EC" w:rsidR="00EE4C1C" w:rsidRPr="00EE4C1C" w:rsidRDefault="00EE4C1C" w:rsidP="00EE4C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EE4C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2025 ►</w:t>
              </w:r>
            </w:hyperlink>
          </w:p>
        </w:tc>
      </w:tr>
      <w:tr w:rsidR="00EE4C1C" w:rsidRPr="005D6C53" w14:paraId="189681E9" w14:textId="77777777" w:rsidTr="00EE4C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89943" w14:textId="77777777" w:rsidR="00EE4C1C" w:rsidRPr="005D6C53" w:rsidRDefault="00EE4C1C" w:rsidP="00EE4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C7B33" w14:textId="77777777" w:rsidR="00EE4C1C" w:rsidRPr="005D6C53" w:rsidRDefault="00EE4C1C" w:rsidP="00EE4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F47E4" w14:textId="77777777" w:rsidR="00EE4C1C" w:rsidRPr="005D6C53" w:rsidRDefault="00EE4C1C" w:rsidP="00EE4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5D309" w14:textId="77777777" w:rsidR="00EE4C1C" w:rsidRPr="005D6C53" w:rsidRDefault="00EE4C1C" w:rsidP="00EE4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DFEF9" w14:textId="77777777" w:rsidR="00EE4C1C" w:rsidRPr="005D6C53" w:rsidRDefault="00EE4C1C" w:rsidP="00EE4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B7638" w14:textId="77777777" w:rsidR="00EE4C1C" w:rsidRPr="005D6C53" w:rsidRDefault="00EE4C1C" w:rsidP="00EE4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F2FB11" w14:textId="77777777" w:rsidR="00EE4C1C" w:rsidRPr="005D6C53" w:rsidRDefault="00EE4C1C" w:rsidP="00EE4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4C1C" w:rsidRPr="00EE4C1C" w14:paraId="0E1AA44B" w14:textId="77777777" w:rsidTr="00EE4C1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C06E5" w14:textId="77777777" w:rsidR="00EE4C1C" w:rsidRPr="00EE4C1C" w:rsidRDefault="00EE4C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20BDF" w14:textId="77777777" w:rsidR="00EE4C1C" w:rsidRPr="00EE4C1C" w:rsidRDefault="00EE4C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36E3F" w14:textId="77777777" w:rsidR="00EE4C1C" w:rsidRPr="00EE4C1C" w:rsidRDefault="00EE4C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4F591" w14:textId="77777777" w:rsidR="00EE4C1C" w:rsidRPr="00EE4C1C" w:rsidRDefault="00EE4C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9F6CE" w14:textId="77777777" w:rsidR="00EE4C1C" w:rsidRPr="00EE4C1C" w:rsidRDefault="00EE4C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1EF38" w14:textId="77777777" w:rsidR="00EE4C1C" w:rsidRPr="00EE4C1C" w:rsidRDefault="00EE4C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E8F2C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4177057F" w14:textId="2767095A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C1C" w:rsidRPr="00EE4C1C" w14:paraId="437AE960" w14:textId="77777777" w:rsidTr="00EE4C1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5907B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4C1C">
              <w:rPr>
                <w:rStyle w:val="WinCalendarHolidayRed"/>
              </w:rPr>
              <w:t xml:space="preserve"> Día de los Muertos</w:t>
            </w:r>
          </w:p>
          <w:p w14:paraId="1B8A9298" w14:textId="13275DC8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A98A9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4C1C">
              <w:rPr>
                <w:rStyle w:val="WinCalendarHolidayRed"/>
              </w:rPr>
              <w:t xml:space="preserve"> Día de Todos los Santos (Colombia)</w:t>
            </w:r>
          </w:p>
          <w:p w14:paraId="1B3E1E7B" w14:textId="4FC49BD2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CAF24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35D88463" w14:textId="79DF6F45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710F2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2BA25347" w14:textId="6097C255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3C304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7499DC2B" w14:textId="5F21D420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58306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1C281A3B" w14:textId="69ED3FCD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F6AAE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456EB74D" w14:textId="47705811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C1C" w:rsidRPr="00EE4C1C" w14:paraId="19AEF3AC" w14:textId="77777777" w:rsidTr="00EE4C1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6398A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11C560C6" w14:textId="6ADC5B44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79910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0FE0858B" w14:textId="5DFA2418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5F125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6459A056" w14:textId="35C7EDAE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C7E95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1BCAF6BC" w14:textId="6330F679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3C25C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3E502404" w14:textId="25411949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7C46B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60A16485" w14:textId="6CF43024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BD8D3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4C1C">
              <w:rPr>
                <w:rStyle w:val="WinCalendarHolidayRed"/>
              </w:rPr>
              <w:t xml:space="preserve"> Proclamación de la República (Brasil)</w:t>
            </w:r>
          </w:p>
          <w:p w14:paraId="79CBC76F" w14:textId="4C673A13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C1C" w:rsidRPr="00EE4C1C" w14:paraId="051864E6" w14:textId="77777777" w:rsidTr="00EE4C1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B26C1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52D381C6" w14:textId="4029DC09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9D6B4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4C1C">
              <w:rPr>
                <w:rStyle w:val="WinCalendarHolidayRed"/>
              </w:rPr>
              <w:t xml:space="preserve"> Independencia de Cartagena (Colombia)</w:t>
            </w:r>
          </w:p>
          <w:p w14:paraId="38E6D760" w14:textId="783A79A6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5A824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7F14B9FF" w14:textId="6F8EABE7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5FBB2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4C1C">
              <w:rPr>
                <w:rStyle w:val="WinCalendarHolidayBlue"/>
              </w:rPr>
              <w:t xml:space="preserve"> Día de la Bandera (Brasil)</w:t>
            </w:r>
          </w:p>
          <w:p w14:paraId="333856BF" w14:textId="09F04439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BEEE4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4C1C">
              <w:rPr>
                <w:rStyle w:val="WinCalendarHolidayRed"/>
              </w:rPr>
              <w:t xml:space="preserve"> Revolución Mexicana (México)</w:t>
            </w:r>
          </w:p>
          <w:p w14:paraId="1A969514" w14:textId="0645D653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AC7EF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00111D53" w14:textId="56487845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43273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7E57B06E" w14:textId="2B14DFA3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C1C" w:rsidRPr="00EE4C1C" w14:paraId="5AD0DFBF" w14:textId="77777777" w:rsidTr="00EE4C1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CBC4F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1A8A1C33" w14:textId="19A05580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764E5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2AB0889A" w14:textId="18D0EE01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732F6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1AD96F2E" w14:textId="27F67870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864EA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4930824C" w14:textId="38EACBC7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26FA5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4C1C">
              <w:rPr>
                <w:rStyle w:val="WinCalendarHolidayBlue"/>
              </w:rPr>
              <w:t xml:space="preserve"> Día del Maestro (España)</w:t>
            </w:r>
          </w:p>
          <w:p w14:paraId="4E86656B" w14:textId="4B6433C2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89FD5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79933B6C" w14:textId="6A21E26F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0D1BF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76F97380" w14:textId="4D186A3F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C1C" w:rsidRPr="00EE4C1C" w14:paraId="722E0583" w14:textId="77777777" w:rsidTr="00EE4C1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FE5396" w14:textId="77777777" w:rsidR="00EE4C1C" w:rsidRDefault="00EE4C1C" w:rsidP="00EE4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4C1C">
              <w:rPr>
                <w:rStyle w:val="WinCalendarHolidayBlue"/>
              </w:rPr>
              <w:t xml:space="preserve"> </w:t>
            </w:r>
          </w:p>
          <w:p w14:paraId="0805E8FC" w14:textId="666B6493" w:rsidR="00EE4C1C" w:rsidRPr="00EE4C1C" w:rsidRDefault="00EE4C1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20CB8F" w14:textId="77777777" w:rsidR="00EE4C1C" w:rsidRPr="00EE4C1C" w:rsidRDefault="00EE4C1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86026F" w14:textId="195E61F2" w:rsidR="00EE4C1C" w:rsidRDefault="00EE4C1C" w:rsidP="00EE4C1C">
      <w:pPr>
        <w:jc w:val="right"/>
      </w:pPr>
      <w:r w:rsidRPr="00EE4C1C">
        <w:rPr>
          <w:color w:val="666699"/>
          <w:sz w:val="16"/>
        </w:rPr>
        <w:t xml:space="preserve">Calendarios América </w:t>
      </w:r>
      <w:hyperlink r:id="rId6" w:history="1">
        <w:r w:rsidRPr="00EE4C1C">
          <w:rPr>
            <w:rStyle w:val="Hyperlink"/>
            <w:color w:val="666699"/>
            <w:sz w:val="16"/>
          </w:rPr>
          <w:t>Dic. 2025</w:t>
        </w:r>
      </w:hyperlink>
      <w:r w:rsidRPr="00EE4C1C">
        <w:rPr>
          <w:color w:val="666699"/>
          <w:sz w:val="16"/>
        </w:rPr>
        <w:t xml:space="preserve">, </w:t>
      </w:r>
      <w:hyperlink r:id="rId7" w:history="1">
        <w:r w:rsidRPr="00EE4C1C">
          <w:rPr>
            <w:rStyle w:val="Hyperlink"/>
            <w:color w:val="666699"/>
            <w:sz w:val="16"/>
          </w:rPr>
          <w:t>Ene. 2026</w:t>
        </w:r>
      </w:hyperlink>
      <w:r w:rsidRPr="00EE4C1C">
        <w:rPr>
          <w:color w:val="666699"/>
          <w:sz w:val="16"/>
        </w:rPr>
        <w:t xml:space="preserve">, </w:t>
      </w:r>
      <w:hyperlink r:id="rId8" w:history="1">
        <w:r w:rsidRPr="00EE4C1C">
          <w:rPr>
            <w:rStyle w:val="Hyperlink"/>
            <w:color w:val="666699"/>
            <w:sz w:val="16"/>
          </w:rPr>
          <w:t>Feb. 2026</w:t>
        </w:r>
      </w:hyperlink>
    </w:p>
    <w:sectPr w:rsidR="00EE4C1C" w:rsidSect="00EE4C1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4C1C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DB18"/>
  <w15:chartTrackingRefBased/>
  <w15:docId w15:val="{DAC8CFB0-3AD0-4896-9805-AC8AF325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4C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4C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4C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4C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4C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4C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4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5" TargetMode="External"/><Relationship Id="rId5" Type="http://schemas.openxmlformats.org/officeDocument/2006/relationships/hyperlink" Target="https://www.wincalendar.com/calendario/America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491</Characters>
  <Application>Microsoft Office Word</Application>
  <DocSecurity>0</DocSecurity>
  <Lines>87</Lines>
  <Paragraphs>42</Paragraphs>
  <ScaleCrop>false</ScaleCrop>
  <Company>Sapro Systems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2025 para América</dc:title>
  <dc:subject>Calendario plantilla - América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2023-11-28T15:30:00Z</dcterms:created>
  <dcterms:modified xsi:type="dcterms:W3CDTF">2023-11-28T15:30:00Z</dcterms:modified>
  <cp:category>calendario plantilla</cp:category>
</cp:coreProperties>
</file>