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19D1" w14:textId="77777777" w:rsidR="00A734D5" w:rsidRDefault="00A734D5" w:rsidP="00A73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4D5">
        <w:rPr>
          <w:rFonts w:ascii="Arial" w:hAnsi="Arial" w:cs="Arial"/>
          <w:color w:val="44546A" w:themeColor="text2"/>
          <w:sz w:val="30"/>
        </w:rPr>
        <w:t>Março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734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73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AE4C8D" w14:textId="77777777" w:rsidR="00A734D5" w:rsidRDefault="00A734D5" w:rsidP="00A73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34D5" w:rsidRPr="00A734D5" w14:paraId="5205A309" w14:textId="77777777" w:rsidTr="00A7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8B0F1" w14:textId="084BD2E3" w:rsidR="00A734D5" w:rsidRPr="00A734D5" w:rsidRDefault="00A734D5" w:rsidP="00A73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"https://www.wincalendar.com/calendario/Brasil/Fevereiro-2025" \o "Fevereiro 2025" </w:instrText>
            </w:r>
            <w:r w:rsidRPr="00A734D5">
              <w:rPr>
                <w:rFonts w:ascii="Arial" w:hAnsi="Arial" w:cs="Arial"/>
                <w:color w:val="345393"/>
                <w:sz w:val="16"/>
              </w:rPr>
            </w:r>
            <w:r w:rsidRPr="00A7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A7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6A36A" w14:textId="3305A247" w:rsidR="00A734D5" w:rsidRPr="00A734D5" w:rsidRDefault="00A734D5" w:rsidP="00A73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4D5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CE40E" w14:textId="0926DD54" w:rsidR="00A734D5" w:rsidRPr="00A734D5" w:rsidRDefault="00A734D5" w:rsidP="00A73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A7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734D5" w:rsidRPr="005D6C53" w14:paraId="42FA4DBC" w14:textId="77777777" w:rsidTr="00A7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61B8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DAB55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AD66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313DF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E287A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3C1B0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A4FF6" w14:textId="77777777" w:rsidR="00A734D5" w:rsidRPr="005D6C53" w:rsidRDefault="00A734D5" w:rsidP="00A7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734D5" w:rsidRPr="00A734D5" w14:paraId="13F3BAE7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0E309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0A6C1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E3CBA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0C75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55B71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AFED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AB660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4D5">
              <w:rPr>
                <w:rStyle w:val="WinCalendarHolidayBlue"/>
              </w:rPr>
              <w:t xml:space="preserve"> Dia Intl. da Protecção Civil</w:t>
            </w:r>
          </w:p>
          <w:p w14:paraId="2084711A" w14:textId="40736587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4D5" w:rsidRPr="00A734D5" w14:paraId="4DF880B3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025F5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4D5">
              <w:rPr>
                <w:rStyle w:val="WinCalendarHolidayBlue"/>
              </w:rPr>
              <w:t xml:space="preserve"> Domingo de Carnaval</w:t>
            </w:r>
          </w:p>
          <w:p w14:paraId="65B8E08E" w14:textId="04033B8C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A4D4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4D5">
              <w:rPr>
                <w:rStyle w:val="WinCalendarHolidayRed"/>
              </w:rPr>
              <w:t xml:space="preserve"> Carnaval (Segunda-Feira)</w:t>
            </w:r>
          </w:p>
          <w:p w14:paraId="056C47B1" w14:textId="058CCF0C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9B5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4D5">
              <w:rPr>
                <w:rStyle w:val="WinCalendarHolidayRed"/>
              </w:rPr>
              <w:t xml:space="preserve"> Carnaval (Terça-Feira)</w:t>
            </w:r>
          </w:p>
          <w:p w14:paraId="77BC3309" w14:textId="55930599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1768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4D5">
              <w:rPr>
                <w:rStyle w:val="WinCalendarHolidayBlue"/>
              </w:rPr>
              <w:t xml:space="preserve"> Quarta-Feira de Cinzas</w:t>
            </w:r>
          </w:p>
          <w:p w14:paraId="0F4022E7" w14:textId="3D3653DD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0244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31E6B1F1" w14:textId="645ACD9E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F0D1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4D40EECE" w14:textId="2B569257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2C276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4D5">
              <w:rPr>
                <w:rStyle w:val="WinCalendarHolidayBlue"/>
              </w:rPr>
              <w:t xml:space="preserve"> Dia Intl. da Mulher</w:t>
            </w:r>
          </w:p>
          <w:p w14:paraId="1EE18D5A" w14:textId="2A7B5A45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4D5" w:rsidRPr="00A734D5" w14:paraId="632CE291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E260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09B67E18" w14:textId="712B07F3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9F54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373B097C" w14:textId="26E54256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AE05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49D8BE0B" w14:textId="4BA33B4C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89DF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5642C57C" w14:textId="76EEE6BB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C813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4D5">
              <w:rPr>
                <w:rStyle w:val="WinCalendarHolidayBlue"/>
              </w:rPr>
              <w:t xml:space="preserve"> Dia Mundial do Rim</w:t>
            </w:r>
          </w:p>
          <w:p w14:paraId="21C2AE04" w14:textId="69B40641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B320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4D5">
              <w:rPr>
                <w:rStyle w:val="WinCalendarHolidayBlue"/>
              </w:rPr>
              <w:t xml:space="preserve"> Dia de Pi</w:t>
            </w:r>
          </w:p>
          <w:p w14:paraId="7AED8478" w14:textId="2DE8604A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4A050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681E082F" w14:textId="365EADF7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4D5" w:rsidRPr="00A734D5" w14:paraId="342EB0F9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ED5FA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395DBD01" w14:textId="08C71720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3D4D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1C2CE161" w14:textId="11F3D03C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8EA2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21B017BD" w14:textId="72A492F4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2C4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4D5">
              <w:rPr>
                <w:rStyle w:val="WinCalendarHolidayBlue"/>
              </w:rPr>
              <w:t xml:space="preserve"> Dia de São José</w:t>
            </w:r>
          </w:p>
          <w:p w14:paraId="2E568AAA" w14:textId="46BA9738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7FF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4D5">
              <w:rPr>
                <w:rStyle w:val="WinCalendarHolidayBlue"/>
              </w:rPr>
              <w:t xml:space="preserve"> Dia Intl. da Felicidade</w:t>
            </w:r>
          </w:p>
          <w:p w14:paraId="61A6DDBD" w14:textId="0ED7F0C5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B80E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4D5">
              <w:rPr>
                <w:rStyle w:val="WinCalendarHolidayBlue"/>
              </w:rPr>
              <w:t xml:space="preserve"> Início do Outono</w:t>
            </w:r>
          </w:p>
          <w:p w14:paraId="588CA15B" w14:textId="65063518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AEC97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4D5">
              <w:rPr>
                <w:rStyle w:val="WinCalendarHolidayBlue"/>
              </w:rPr>
              <w:t xml:space="preserve"> Dia Mundial da Água</w:t>
            </w:r>
          </w:p>
          <w:p w14:paraId="5DB998FB" w14:textId="53B4BEDC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4D5" w:rsidRPr="00A734D5" w14:paraId="64EFDB1C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6E996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2C5427BE" w14:textId="3623418F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CA7B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4D5">
              <w:rPr>
                <w:rStyle w:val="WinCalendarHolidayBlue"/>
              </w:rPr>
              <w:t xml:space="preserve"> Dia da Tuberculose</w:t>
            </w:r>
          </w:p>
          <w:p w14:paraId="22F55C10" w14:textId="158BE2C8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7160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6C1CD40C" w14:textId="1E6F9C07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A0F2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77FF80EB" w14:textId="2A27543E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73B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7E08E76B" w14:textId="08463644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E41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22D9817A" w14:textId="75102957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BA09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44073E5A" w14:textId="3E513F5D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4D5" w:rsidRPr="00A734D5" w14:paraId="59358833" w14:textId="77777777" w:rsidTr="00A734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2240EE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33F6FD85" w14:textId="5A05D0A5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4345F" w14:textId="77777777" w:rsidR="00A734D5" w:rsidRDefault="00A734D5" w:rsidP="00A7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4D5">
              <w:rPr>
                <w:rStyle w:val="WinCalendarHolidayBlue"/>
              </w:rPr>
              <w:t xml:space="preserve"> </w:t>
            </w:r>
          </w:p>
          <w:p w14:paraId="39927D89" w14:textId="3921AF05" w:rsidR="00A734D5" w:rsidRPr="00A734D5" w:rsidRDefault="00A73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FFCE5" w14:textId="77777777" w:rsidR="00A734D5" w:rsidRPr="00A734D5" w:rsidRDefault="00A73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B6F067" w14:textId="1DF9CF2B" w:rsidR="00A734D5" w:rsidRDefault="00A734D5" w:rsidP="00A734D5">
      <w:pPr>
        <w:jc w:val="right"/>
      </w:pPr>
      <w:r w:rsidRPr="00A734D5">
        <w:rPr>
          <w:color w:val="666699"/>
          <w:sz w:val="16"/>
        </w:rPr>
        <w:t xml:space="preserve">Calendários BRA </w:t>
      </w:r>
      <w:hyperlink r:id="rId6" w:history="1">
        <w:r w:rsidRPr="00A734D5">
          <w:rPr>
            <w:rStyle w:val="Hyperlink"/>
            <w:color w:val="666699"/>
            <w:sz w:val="16"/>
          </w:rPr>
          <w:t>Abril</w:t>
        </w:r>
      </w:hyperlink>
      <w:r w:rsidRPr="00A734D5">
        <w:rPr>
          <w:color w:val="666699"/>
          <w:sz w:val="16"/>
        </w:rPr>
        <w:t xml:space="preserve">, </w:t>
      </w:r>
      <w:hyperlink r:id="rId7" w:history="1">
        <w:r w:rsidRPr="00A734D5">
          <w:rPr>
            <w:rStyle w:val="Hyperlink"/>
            <w:color w:val="666699"/>
            <w:sz w:val="16"/>
          </w:rPr>
          <w:t>Maio</w:t>
        </w:r>
      </w:hyperlink>
      <w:r w:rsidRPr="00A734D5">
        <w:rPr>
          <w:color w:val="666699"/>
          <w:sz w:val="16"/>
        </w:rPr>
        <w:t xml:space="preserve">, </w:t>
      </w:r>
      <w:hyperlink r:id="rId8" w:history="1">
        <w:r w:rsidRPr="00A734D5">
          <w:rPr>
            <w:rStyle w:val="Hyperlink"/>
            <w:color w:val="666699"/>
            <w:sz w:val="16"/>
          </w:rPr>
          <w:t>Junho</w:t>
        </w:r>
      </w:hyperlink>
    </w:p>
    <w:sectPr w:rsidR="00A734D5" w:rsidSect="00A734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4D5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63F4"/>
  <w15:chartTrackingRefBased/>
  <w15:docId w15:val="{274A5D31-F75C-4486-8716-6C38E07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4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4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5" TargetMode="External"/><Relationship Id="rId5" Type="http://schemas.openxmlformats.org/officeDocument/2006/relationships/hyperlink" Target="https://www.wincalendar.com/calendario/Brasi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446</Characters>
  <Application>Microsoft Office Word</Application>
  <DocSecurity>0</DocSecurity>
  <Lines>93</Lines>
  <Paragraphs>43</Paragraphs>
  <ScaleCrop>false</ScaleCrop>
  <Company>WinCalendar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2025 com Feriados &lt;br&gt; Brasil</dc:title>
  <dc:subject>Calendário de Março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