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C81E" w14:textId="75FBD255" w:rsidR="00811534" w:rsidRPr="006940B5" w:rsidRDefault="006940B5" w:rsidP="006940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940B5">
        <w:rPr>
          <w:rFonts w:ascii="Arial" w:hAnsi="Arial" w:cs="Arial"/>
          <w:color w:val="44546A" w:themeColor="text2"/>
          <w:sz w:val="30"/>
        </w:rPr>
        <w:t>Modelo Calendário Semanal 2025</w:t>
      </w:r>
      <w:r>
        <w:rPr>
          <w:rFonts w:ascii="Arial" w:hAnsi="Arial" w:cs="Arial"/>
          <w:color w:val="44546A" w:themeColor="text2"/>
          <w:sz w:val="30"/>
        </w:rPr>
        <w:br/>
      </w:r>
      <w:r w:rsidRPr="006940B5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6940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940B5" w:rsidRPr="00F64756" w14:paraId="17C8EEA3" w14:textId="77777777" w:rsidTr="006940B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A0BDCB" w14:textId="77777777" w:rsidR="006940B5" w:rsidRPr="00F64756" w:rsidRDefault="006940B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9DEDB1" w14:textId="77777777" w:rsidR="006940B5" w:rsidRPr="00F64756" w:rsidRDefault="006940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B443B8" w14:textId="77777777" w:rsidR="006940B5" w:rsidRPr="00F64756" w:rsidRDefault="006940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96A7F5" w14:textId="77777777" w:rsidR="006940B5" w:rsidRPr="00F64756" w:rsidRDefault="006940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B65218" w14:textId="77777777" w:rsidR="006940B5" w:rsidRPr="00F64756" w:rsidRDefault="006940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7858BC" w14:textId="77777777" w:rsidR="006940B5" w:rsidRPr="00F64756" w:rsidRDefault="006940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F0DAFF" w14:textId="77777777" w:rsidR="006940B5" w:rsidRPr="00F64756" w:rsidRDefault="006940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0E330B" w14:textId="77777777" w:rsidR="006940B5" w:rsidRPr="00F64756" w:rsidRDefault="006940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6940B5" w:rsidRPr="006940B5" w14:paraId="7AB4BD9B" w14:textId="77777777" w:rsidTr="006940B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E91A08C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2779B30" w14:textId="43C8F479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F853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1894E37" w14:textId="1CA75AB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5B73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B8A5C49" w14:textId="14B6FA1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BAD0D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6034139" w14:textId="5271EDC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DFB2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5EA0658" w14:textId="54EBA0A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72A7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E022142" w14:textId="72190FF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536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2C298CC" w14:textId="4A74CAB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1993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E6CB051" w14:textId="4B3A55F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20F426A5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51D56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DAEDA1" w14:textId="10435632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4F47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3DAF8F4" w14:textId="105F7F5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809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28D7CB7" w14:textId="6543341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C873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8F63B51" w14:textId="78DA3B2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6042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94E6D2B" w14:textId="4C7BEB1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AE2D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0BEBCD3" w14:textId="210B2F1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3F70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05EB8F4" w14:textId="337D4F9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F47D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CEA3B5C" w14:textId="3B089BD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780BA41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B42D6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3C38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0BFDCBE" w14:textId="008400E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A091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B84260F" w14:textId="6E103C6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2D55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7B500C3" w14:textId="506CABA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A7E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5EB330C" w14:textId="2BBFBEC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43D1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B123716" w14:textId="1EC0EBD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BA88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4D83E34" w14:textId="0B489F1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FB6E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6D72A5B" w14:textId="664DB40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007A9582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6173F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944F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D66983E" w14:textId="661961C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6D08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3EB3986" w14:textId="2268B07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EBBD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20A8997" w14:textId="28BA71D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7A9E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94D63BC" w14:textId="31692CC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096F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8F80322" w14:textId="146EEEE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715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D9CEF0B" w14:textId="233B992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AA174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88B3B9C" w14:textId="67FDDA3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78CA165C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C65ACA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1FBCF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995EAEC" w14:textId="684BAC5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FDEE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7624890" w14:textId="6EA0C8A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4E52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0867436" w14:textId="125825F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F0B5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125026D" w14:textId="68C79EA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681B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3DADC06" w14:textId="3B03072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2C3B4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E37B683" w14:textId="0C1B30C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1CA9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A617B76" w14:textId="5DEA267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2487FD94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1D4DF1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BC8C5F9" w14:textId="5843D0D8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FC27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05FD9B7" w14:textId="5D55E14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AB77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8302FD9" w14:textId="6BC379F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CEF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BA88706" w14:textId="12CC6B9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EBA8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B50E04D" w14:textId="4F3868F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0C37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8B9ABC3" w14:textId="2FE6596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91C5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5FF1DBF" w14:textId="3F58BB6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42EF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7251449" w14:textId="406197A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524DAD83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7CE11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B298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C491799" w14:textId="6A8AD49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8877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B1B35FB" w14:textId="26451D7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511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DF29926" w14:textId="44C2D32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168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EEA4522" w14:textId="4F767AE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C91F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C6B0CC8" w14:textId="4E4E29F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AA87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1D62FEC" w14:textId="2267A0A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5E77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0F92D5A" w14:textId="6E6DC4D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6C0721EF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64FF0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0CE0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2355964" w14:textId="3D2E8FD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8E70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3B33BCD" w14:textId="3CFC886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0CC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E0A0595" w14:textId="5393BFB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F2A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185045E" w14:textId="0FADAEA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16D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7053888" w14:textId="463A229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A2E9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E567D97" w14:textId="582AF65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3415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71CEEEF" w14:textId="6A1A4AC4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27411582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ADC93B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A0BDE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E0DBC90" w14:textId="30DE3B9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0E37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007E23E" w14:textId="29A36ED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E678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97F16CC" w14:textId="3783E5A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E206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B9A8BBE" w14:textId="75A6656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4934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2EFC6A1" w14:textId="667ECBF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505F7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3A3B05B" w14:textId="127414D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839F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9B170CB" w14:textId="486B062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52B882B4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AC0FD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6E2D626" w14:textId="53EA60FB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9AF2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73E32F1" w14:textId="1E35C31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5608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83517CD" w14:textId="30106F2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D01F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7DEDB8D" w14:textId="74D3B17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F150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B99A662" w14:textId="3D5077C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34B2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090E89A" w14:textId="04A6BFA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7B8C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2381E1B" w14:textId="5B36D6B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D897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DE7DA8F" w14:textId="2BD911D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601D779E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B1CAB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CCFB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D078778" w14:textId="6DDF94D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6586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4E4B4AC" w14:textId="4498BB4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027F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4F41F87" w14:textId="358B5D8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EB33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46A2708" w14:textId="3B5AD8D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E6A2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7681F19" w14:textId="2B6CF98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BAC1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07DB69C" w14:textId="542AD1B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1C59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1D33ED0" w14:textId="7FC52BE4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2CEB50DE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2E23B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1AD9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92DD89C" w14:textId="7276CE3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7943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EDBB715" w14:textId="50FDF1F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E9A5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E0B755F" w14:textId="243D46B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D233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8A2A80F" w14:textId="5A030C5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969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3162CAE" w14:textId="273C1AD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ECEA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4BCD1E6" w14:textId="41446C6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5E03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ACD315A" w14:textId="624AE1D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FBEC90B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A2233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1DB3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04ED84C" w14:textId="5B37C79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E4AA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BCC7FF2" w14:textId="2A74305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C71C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F556ACB" w14:textId="1032972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D32E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AEEA39F" w14:textId="4705C04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1004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007D53E" w14:textId="09860DE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DD45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78C7420" w14:textId="4B05ADE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84873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24FF034" w14:textId="45F7910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710861F9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336FC7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16970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1541BC1" w14:textId="0843837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BD9A6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2B99BB3" w14:textId="7AAD205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B634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596DAAC" w14:textId="2AD9D05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4676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74FDE9D" w14:textId="12BCF01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D9D2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E1BF69D" w14:textId="420F716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152C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1D0CD1C" w14:textId="1F03F31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F4F4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2599079" w14:textId="6320A60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2C818DBB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99E54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9A37C93" w14:textId="2E6BCFD6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FEB1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FEEFBA1" w14:textId="72E27CF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8E5C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E381C5D" w14:textId="2A4B8EF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675E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9A5038F" w14:textId="6353349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C853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A8674BE" w14:textId="1AB5027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EDCE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339772B" w14:textId="2000789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A72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E9D4D70" w14:textId="340D253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C253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3B0B0F6" w14:textId="1F10B77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6DEDDC99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719E7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0608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41953A9" w14:textId="6D0D14B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5C22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AAB62B2" w14:textId="1FE345B4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31A0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BF625F9" w14:textId="2B2597F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F00D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D1B9D18" w14:textId="154A1C5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931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766812D" w14:textId="4140F96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C67D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27684EB" w14:textId="1B94062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06FD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7D628F3" w14:textId="0EE7CDD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4A871AA3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4D031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2927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A23D652" w14:textId="705EA66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F70A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BE1DE8F" w14:textId="1B59990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A3C0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323D477" w14:textId="1DA0FCA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A7E1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09A9BC4" w14:textId="57AEE2A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88F1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656936F" w14:textId="3E03BBC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6409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262CC02" w14:textId="6AA693F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27DCE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3395BE5" w14:textId="2067E77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7BFF1ED9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15ACC5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2C57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691CBF9" w14:textId="0D5282D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4C28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24AD118" w14:textId="1B0EC2D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73DC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B44640E" w14:textId="6EB7F03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E76D4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9BF3ADD" w14:textId="5C59E65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703F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841F897" w14:textId="6C58216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0A3B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5EA9D8E" w14:textId="04305C4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6AB1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4AB5595" w14:textId="06A5D63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09589268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73A19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54F765A" w14:textId="3B5CC24D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24EA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47C1690" w14:textId="37AE0E9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728F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77A712C" w14:textId="5B41604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EE20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F547D2C" w14:textId="718B1C7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DCB5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752F92C" w14:textId="1BC1412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3843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52DCDF2" w14:textId="409DA65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49AA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942A943" w14:textId="50F5052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C936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D643BD7" w14:textId="113D52C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6C64E98A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55774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BBE6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028D568" w14:textId="29CF8F5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7B3E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98FCF92" w14:textId="2F8514B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DE2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D1AF73F" w14:textId="4E3C6F9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C77B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E8BF23E" w14:textId="1A055AE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5C3F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9D923DE" w14:textId="7409FC6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46F3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A41D27D" w14:textId="49DC3AB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89D6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A34F341" w14:textId="2AEB85C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2FAB24A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046AB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12AB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68411EB" w14:textId="363B5E6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27B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3B051B0" w14:textId="27EFDEF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1EAF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E3ACDAA" w14:textId="0FE34E5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BB85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0F0CEFF" w14:textId="61DF49B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A13E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141D71D" w14:textId="187C9B2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E725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5E66282" w14:textId="3DBB00E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B061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25DC926" w14:textId="0D16287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0FFDDEE8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96818C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668F8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6F4A855" w14:textId="75C493C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12EF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2EAA1DE" w14:textId="269C7A6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D743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E508515" w14:textId="1A42A5C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4C9D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20E62C1" w14:textId="0FBF538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5422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CEF3DCA" w14:textId="7EF149B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B5C7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122204A" w14:textId="23E6A74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58E60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53D694F" w14:textId="6306A0E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47EC706E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1F9B0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95D30A4" w14:textId="15049E25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6287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71FCC8F" w14:textId="3D7CDE3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F3B3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9F760A5" w14:textId="3C2A5AE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7551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243537C" w14:textId="57C0B11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024E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BE6A912" w14:textId="2F69207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86FF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AF0D61A" w14:textId="5965061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5218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45296FD" w14:textId="3FDBF9A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099D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F771EFB" w14:textId="60E347A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35A1DB34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1FF81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E91B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5D3E602" w14:textId="6B5A0A6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F6B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D2BB505" w14:textId="793A355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DD7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0CC2F92" w14:textId="1D8DD04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DE36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449DB12" w14:textId="7EEB84A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06B6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065EBA5" w14:textId="43189D8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7FA2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10E1C4B" w14:textId="680652E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95D1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5602CC1" w14:textId="2834A2E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30F95B50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333BB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C732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1C45E9C" w14:textId="2D56176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B504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56E39B2" w14:textId="706B7E5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BABA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0A85641" w14:textId="06A4CC3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FAE0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501DE5E" w14:textId="3B34222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BC0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3BCA56D" w14:textId="269322C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CC63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72301F1" w14:textId="31FD5E0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2762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50E4EFF" w14:textId="651E565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3A8DCB8F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0DB42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3675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25872F5" w14:textId="25DBCBB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44D6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63EDDC5" w14:textId="753FC34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BBEF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4CEB452" w14:textId="3389EF3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EF63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8E87AE4" w14:textId="50C8FDD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62FC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9BF5325" w14:textId="3DF8CFB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18C0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BE595DE" w14:textId="58A3758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FCE02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1B36746" w14:textId="14C587F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33F1F379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C712B3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28396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C25507E" w14:textId="182FE31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7F709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E8DC82B" w14:textId="22301AC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B3BF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044DDA9" w14:textId="760F89E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F32A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CF84D2C" w14:textId="0EA837B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FB21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CB57457" w14:textId="52F777E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5684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83D01E6" w14:textId="271FAF5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024A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77EBBA8" w14:textId="4FCD576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589B3B59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3C15B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41641D2" w14:textId="285D8944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9332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4E7FF76" w14:textId="01AAE0A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A36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3403A78" w14:textId="2BACE3E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1839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20FD6F3" w14:textId="6D79C25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29FC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4B5FB72" w14:textId="67C1CE4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177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47C3614" w14:textId="128975E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EAE5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C338C2A" w14:textId="5FFA872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A605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094D424" w14:textId="19141A8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6108695C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0B01B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AB28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AB0CF6F" w14:textId="475FE03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EF8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C127DB6" w14:textId="350F65C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204E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C6D8549" w14:textId="46B2765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E47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09F1704" w14:textId="7C33C97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74E4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242B198" w14:textId="417DD4B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57F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3A3F674" w14:textId="17619CD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464B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4328440" w14:textId="6B9D8E9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4F6AE001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ECDA9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CC21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4E47AB4" w14:textId="0A479D5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A2B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C44089B" w14:textId="7F5DD26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A008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90B0B83" w14:textId="75DBFBD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8DF5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7C554F8" w14:textId="7ED36AE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9C8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859604C" w14:textId="425BA6F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4EB3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7D011E9" w14:textId="6B21E89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CA9B7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44BEA5D" w14:textId="7F21125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0F94031E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0679F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99C26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0340FC2" w14:textId="21BB96E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75F9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84D6CE1" w14:textId="09C323F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F8CC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D56C0B1" w14:textId="332B322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88E0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42B0EAE" w14:textId="0A39B31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127D4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2DF14E2" w14:textId="118CF15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DC12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330FC9E" w14:textId="4B5DDAB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7016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957FD10" w14:textId="4108DBD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56B39027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814D6B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C485820" w14:textId="3D83D258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7EE2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E69A418" w14:textId="382CAF2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9CE2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5C9146B" w14:textId="5388A54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66A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E2135B2" w14:textId="10A709A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B728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B15CC00" w14:textId="1654674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BE4E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E3FE9C7" w14:textId="3534729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5FE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4F83F99" w14:textId="2128CBD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67C4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2ACB54A" w14:textId="5C692ED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36F2A87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E11D1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56E4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DEE5D1C" w14:textId="274A233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E369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C76E160" w14:textId="36D5C68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D12E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7B0F06D" w14:textId="01F0D08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22AD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A044331" w14:textId="6F4A05E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1D75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0926E1F" w14:textId="6AC165F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0EB5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C973B09" w14:textId="625E6B2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7553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0C07C59" w14:textId="6491495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00AAA7E4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F441D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F6A7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6A4DE2C" w14:textId="784BF05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E3BF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DEC00B4" w14:textId="45B4D1B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F3A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1E40338" w14:textId="1CAE339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2F21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35C6D50" w14:textId="667A538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4FD1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BDA541B" w14:textId="066DBE2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9DFA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1D95292" w14:textId="150E3F2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F008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9417ED0" w14:textId="50253E9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4A48443B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77D64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0AED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A923B93" w14:textId="6924BE9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9CF4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7043801" w14:textId="3230AEA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B395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7E54608" w14:textId="5D81CBF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898C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1BC83EC" w14:textId="2D52D02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CD7D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81DE32E" w14:textId="2DD9C2A4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F35A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DA12B82" w14:textId="05C0E07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2A4D4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B0F053A" w14:textId="6C692E8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73654EC9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6E742F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A517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56C065E" w14:textId="63E46A9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F30F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C3D0F13" w14:textId="6E73181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EB85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D783E50" w14:textId="54B6906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446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8FB915B" w14:textId="678334F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C879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6040123" w14:textId="6610ADE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F72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2AC7494" w14:textId="151B157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81D3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D013BF1" w14:textId="57FDB3D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6D204C7C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389B6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08C64BE" w14:textId="70E6EDF2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3FC4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50179E7" w14:textId="75B4801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3325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4AE8B8D" w14:textId="36111F1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7611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72C8B25" w14:textId="2C0E094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FCED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2E2EC00" w14:textId="31A5210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BB46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6848282" w14:textId="58DE359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930B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48F8C25" w14:textId="3F03E01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462B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20035E4" w14:textId="658FC70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7C083D6E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31707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13D4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C372342" w14:textId="09DBDF4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24A5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A509243" w14:textId="57686CC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B303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007F4C7" w14:textId="2A8BA87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76D3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C462101" w14:textId="70060E1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21DC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96CEB5E" w14:textId="3C0576F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1E32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28E6457" w14:textId="242E182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51BA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BAC4CB9" w14:textId="2154AF4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629FA08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99833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303F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DC0C474" w14:textId="3292758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3BC3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73D6D81" w14:textId="69AD2C9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99EC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A9EE620" w14:textId="45A7BE3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CDE9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CEF21A2" w14:textId="708CD46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2BEE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CEA0CAE" w14:textId="19B40DD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3FBF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9F55E54" w14:textId="51E3662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3156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530A4AA" w14:textId="2E769D0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0DB3AF0A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69CA70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5F916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C881A1A" w14:textId="3507B2B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4B3C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C5E5B78" w14:textId="04594F5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8E973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AE7E689" w14:textId="73B20C4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4665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D83C45F" w14:textId="494B666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FEDC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3116FF7" w14:textId="79F616A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D7C9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F012F86" w14:textId="73E2589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07E1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B88E486" w14:textId="7C51575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5A9B4B7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AB3572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14EDB9D" w14:textId="552E2516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5ACA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94BECBB" w14:textId="5D414DE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FD35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0C57B7B" w14:textId="4ACE069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C66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31EE457" w14:textId="11BB1CC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B56F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32AC277" w14:textId="19AADA74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4398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A72EF3A" w14:textId="5E948F8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CF5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6504D0E" w14:textId="2E2F4B4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1465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1A8D96C" w14:textId="6E2CDE1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26A985AD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8697F7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7E31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8809D26" w14:textId="2B0448C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8B4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9197A0B" w14:textId="527FAE1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0C26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16BDD85" w14:textId="11FE13F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2AEA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21E3C3D" w14:textId="443E8A7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3223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CF9D2FD" w14:textId="35040C9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D161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7202427" w14:textId="312393E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3F60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717C9E7" w14:textId="6E75A47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4AFC9640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A00C2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D22C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37BF42E" w14:textId="0E71267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9BC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5538384" w14:textId="2F8C290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3E8C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FE95411" w14:textId="04D7389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064E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54AE66B" w14:textId="5E25086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9F25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5767355" w14:textId="68EB098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B8D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C336344" w14:textId="13339D9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C0A21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A73E3F1" w14:textId="148C19A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7596E39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1CFF46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71E9A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E79FB19" w14:textId="4217FDD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BB22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8A29950" w14:textId="061CE57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7360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0E08ADA" w14:textId="790DD37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9C63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13B792E" w14:textId="52609FA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46B5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1A4A517" w14:textId="4095680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F19DA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45E32DB" w14:textId="10560B0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F277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CD1CAAE" w14:textId="033ACE0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0D81D198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17752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CE641AB" w14:textId="4D8B5FFA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5FC9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8722979" w14:textId="3499747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5C6F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EADAD19" w14:textId="2C87758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681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7D65D05" w14:textId="4F9FC22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250C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5BB407D" w14:textId="74EE72A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A03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BA5D3AD" w14:textId="25D0EA5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AA6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3B66CA3" w14:textId="44A10F9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125D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8728C6B" w14:textId="2C994B7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6304A2B7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27D33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481A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F99E439" w14:textId="314499F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D3E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DD51840" w14:textId="067F08D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15AE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3103C46" w14:textId="59AC060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D875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0E507FF" w14:textId="12B9D1A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B2F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D708ED0" w14:textId="052D852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9AB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2239ED9" w14:textId="388F85B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DE7B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B91CA24" w14:textId="32DE76B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0E0B1D4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325F0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B5E1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C3351C2" w14:textId="482FDE2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E05F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7D47D0E" w14:textId="0506120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DC71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DCE6C6A" w14:textId="4A6868E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ADCB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321C851" w14:textId="341B1D9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C67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20EB2E8" w14:textId="4602D89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792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8F21BD7" w14:textId="6E3A74A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D942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B22CB5E" w14:textId="41C9318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605B088B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2D0A9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1D0B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7DB912D" w14:textId="12AA92E3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33C8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D5D4483" w14:textId="704052BE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716F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E1A3547" w14:textId="6D270566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1916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E7A968C" w14:textId="6408AD69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8988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FEE43B6" w14:textId="3D62EFDC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974C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2A88890" w14:textId="5421139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B425C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68BE849" w14:textId="6402BA5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7EFA2930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3960A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B2361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A7FB36E" w14:textId="351917C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39A0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0136CD6" w14:textId="35D2C3F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A4BE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4431A79" w14:textId="12285E6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654C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D5B476F" w14:textId="52FE45B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F9B6A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1D03EFE" w14:textId="2C6F182F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3CC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D0D9606" w14:textId="34FA1144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4BC5B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D4158D7" w14:textId="44A9D81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1D1A9F03" w14:textId="77777777" w:rsidTr="00694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B8FFF5" w14:textId="77777777" w:rsid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E0B04A8" w14:textId="234017E6" w:rsidR="006940B5" w:rsidRPr="006940B5" w:rsidRDefault="006940B5" w:rsidP="00694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A780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7BE825C" w14:textId="764AD78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CCF8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29C01C1" w14:textId="4E1AC03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620F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5FC0609" w14:textId="64C1535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F071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0802E3C" w14:textId="6B4B9C1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D21D8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07A78A8" w14:textId="2BAF481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31C5F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5739C19" w14:textId="3BB861F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A20E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F384778" w14:textId="45B4219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791565D7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2F675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1EEC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06C59B1B" w14:textId="2A4C5552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443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5DC21EA" w14:textId="26E10BE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13565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90DF64F" w14:textId="06AC9F8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21ED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7AF088B" w14:textId="3D1A296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68B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0E7A026" w14:textId="5F57001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27E1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0F7C1F8" w14:textId="4F7FF47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B7D4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BD94414" w14:textId="783BA0F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3113D355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F0DA3F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C241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6F18783" w14:textId="4220BF6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EDF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AE8AA9E" w14:textId="52E082D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1F80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AE65D2C" w14:textId="139CFCF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38909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291186E" w14:textId="4E9F1DB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FE0D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3631DAF" w14:textId="3EED07C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56E87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3C76A7BA" w14:textId="61707A01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6D65E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2F0D6CCD" w14:textId="726DF5AD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40B5" w:rsidRPr="006940B5" w14:paraId="0A0E5293" w14:textId="77777777" w:rsidTr="00694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F3C11" w14:textId="77777777" w:rsidR="006940B5" w:rsidRPr="006940B5" w:rsidRDefault="006940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03893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DA7C0BF" w14:textId="0D0AE357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C3F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555837F3" w14:textId="6A47538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94C4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76E1DF98" w14:textId="7AD633EA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6F3C62D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081C454" w14:textId="4061E750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5EA02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6A891D7A" w14:textId="51066538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98166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1B30CB05" w14:textId="49CF58AB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4DA81" w14:textId="77777777" w:rsidR="006940B5" w:rsidRDefault="006940B5" w:rsidP="00694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40B5">
              <w:rPr>
                <w:rStyle w:val="WinCalendarHolidayBlue"/>
              </w:rPr>
              <w:t xml:space="preserve"> </w:t>
            </w:r>
          </w:p>
          <w:p w14:paraId="45F2AE1C" w14:textId="6035E165" w:rsidR="006940B5" w:rsidRPr="006940B5" w:rsidRDefault="006940B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282822E" w14:textId="2A677542" w:rsidR="006940B5" w:rsidRDefault="006940B5" w:rsidP="006940B5">
      <w:pPr>
        <w:jc w:val="right"/>
      </w:pPr>
      <w:r w:rsidRPr="006940B5">
        <w:rPr>
          <w:color w:val="666699"/>
          <w:sz w:val="16"/>
        </w:rPr>
        <w:t xml:space="preserve">Modelos Calendário: </w:t>
      </w:r>
      <w:hyperlink r:id="rId5" w:history="1">
        <w:r w:rsidRPr="006940B5">
          <w:rPr>
            <w:rStyle w:val="Hyperlink"/>
            <w:color w:val="666699"/>
            <w:sz w:val="16"/>
          </w:rPr>
          <w:t>2025</w:t>
        </w:r>
      </w:hyperlink>
      <w:r w:rsidRPr="006940B5">
        <w:rPr>
          <w:color w:val="666699"/>
          <w:sz w:val="16"/>
        </w:rPr>
        <w:t xml:space="preserve">, </w:t>
      </w:r>
      <w:hyperlink r:id="rId6" w:history="1">
        <w:r w:rsidRPr="006940B5">
          <w:rPr>
            <w:rStyle w:val="Hyperlink"/>
            <w:color w:val="666699"/>
            <w:sz w:val="16"/>
          </w:rPr>
          <w:t>2026</w:t>
        </w:r>
      </w:hyperlink>
      <w:r w:rsidRPr="006940B5">
        <w:rPr>
          <w:color w:val="666699"/>
          <w:sz w:val="16"/>
        </w:rPr>
        <w:t xml:space="preserve">, </w:t>
      </w:r>
      <w:hyperlink r:id="rId7" w:history="1">
        <w:r w:rsidRPr="006940B5">
          <w:rPr>
            <w:rStyle w:val="Hyperlink"/>
            <w:color w:val="666699"/>
            <w:sz w:val="16"/>
          </w:rPr>
          <w:t>Calendário on-line</w:t>
        </w:r>
      </w:hyperlink>
    </w:p>
    <w:sectPr w:rsidR="006940B5" w:rsidSect="006940B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40B5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B242"/>
  <w15:chartTrackingRefBased/>
  <w15:docId w15:val="{364733AC-3E84-48C5-8932-1FD363FE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40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40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40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940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940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940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4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6" TargetMode="External"/><Relationship Id="rId5" Type="http://schemas.openxmlformats.org/officeDocument/2006/relationships/hyperlink" Target="https://www.wincalendar.com/pt/Calendario-Word-Em-Branco-2025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1670</Characters>
  <Application>Microsoft Office Word</Application>
  <DocSecurity>0</DocSecurity>
  <Lines>1670</Lines>
  <Paragraphs>821</Paragraphs>
  <ScaleCrop>false</ScaleCrop>
  <Company>WinCalendar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2025</dc:title>
  <dc:subject>Calendário em Branco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2023-12-05T11:31:00Z</dcterms:created>
  <dcterms:modified xsi:type="dcterms:W3CDTF">2023-12-05T11:32:00Z</dcterms:modified>
  <cp:category>Calendário Semenal em Branco</cp:category>
</cp:coreProperties>
</file>