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3E94" w14:textId="77777777" w:rsidR="005D4C4F" w:rsidRDefault="005D4C4F" w:rsidP="005D4C4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4C4F">
        <w:rPr>
          <w:rFonts w:ascii="Arial" w:hAnsi="Arial" w:cs="Arial"/>
          <w:color w:val="44546A" w:themeColor="text2"/>
          <w:sz w:val="30"/>
        </w:rPr>
        <w:t>Calendário Junho 2025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D4C4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D4C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D4C4F" w:rsidRPr="005D4C4F" w14:paraId="6F85EE37" w14:textId="77777777" w:rsidTr="005D4C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FAA04C" w14:textId="6B6205AC" w:rsidR="005D4C4F" w:rsidRPr="005D4C4F" w:rsidRDefault="005D4C4F" w:rsidP="005D4C4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4C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4C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"https://www.wincalendar.com/calendario/Brasil/Maio-2025" \o "Maio 2025" </w:instrText>
            </w:r>
            <w:r w:rsidRPr="005D4C4F">
              <w:rPr>
                <w:rFonts w:ascii="Arial" w:hAnsi="Arial" w:cs="Arial"/>
                <w:color w:val="345393"/>
                <w:sz w:val="16"/>
              </w:rPr>
            </w:r>
            <w:r w:rsidRPr="005D4C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4C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2025</w:t>
            </w:r>
            <w:r w:rsidRPr="005D4C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D5EFA" w14:textId="570B9D5C" w:rsidR="005D4C4F" w:rsidRPr="005D4C4F" w:rsidRDefault="005D4C4F" w:rsidP="005D4C4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4C4F">
              <w:rPr>
                <w:rFonts w:ascii="Arial" w:hAnsi="Arial" w:cs="Arial"/>
                <w:b/>
                <w:color w:val="25478B"/>
                <w:sz w:val="32"/>
              </w:rPr>
              <w:t>Junho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104DD0" w14:textId="2631941B" w:rsidR="005D4C4F" w:rsidRPr="005D4C4F" w:rsidRDefault="005D4C4F" w:rsidP="005D4C4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5" w:history="1">
              <w:r w:rsidRPr="005D4C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5D4C4F" w:rsidRPr="005D6C53" w14:paraId="53C642D1" w14:textId="77777777" w:rsidTr="005D4C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0A307" w14:textId="77777777" w:rsidR="005D4C4F" w:rsidRPr="005D6C53" w:rsidRDefault="005D4C4F" w:rsidP="005D4C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AFE84" w14:textId="77777777" w:rsidR="005D4C4F" w:rsidRPr="005D6C53" w:rsidRDefault="005D4C4F" w:rsidP="005D4C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12BF8E" w14:textId="77777777" w:rsidR="005D4C4F" w:rsidRPr="005D6C53" w:rsidRDefault="005D4C4F" w:rsidP="005D4C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B9B87" w14:textId="77777777" w:rsidR="005D4C4F" w:rsidRPr="005D6C53" w:rsidRDefault="005D4C4F" w:rsidP="005D4C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A2B8A" w14:textId="77777777" w:rsidR="005D4C4F" w:rsidRPr="005D6C53" w:rsidRDefault="005D4C4F" w:rsidP="005D4C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50807" w14:textId="77777777" w:rsidR="005D4C4F" w:rsidRPr="005D6C53" w:rsidRDefault="005D4C4F" w:rsidP="005D4C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91DC8A" w14:textId="77777777" w:rsidR="005D4C4F" w:rsidRPr="005D6C53" w:rsidRDefault="005D4C4F" w:rsidP="005D4C4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D4C4F" w:rsidRPr="005D4C4F" w14:paraId="7CD1AAB3" w14:textId="77777777" w:rsidTr="005D4C4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27EC1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6F9C2390" w14:textId="605AE866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28B4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1D955303" w14:textId="01156299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EB2F0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4A9F07FE" w14:textId="7F4A3FCE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75FB1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410C2576" w14:textId="3DA39567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621D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211B9402" w14:textId="7B0EE9E1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BFD8D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25429ED9" w14:textId="62D3B24C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E32FD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04599C66" w14:textId="3FEAF24C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C4F" w:rsidRPr="005D4C4F" w14:paraId="6831F5DA" w14:textId="77777777" w:rsidTr="005D4C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0A2055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03504690" w14:textId="3FD6E489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35769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25CC6D53" w14:textId="49871812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CEA43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1F5011AD" w14:textId="212D2E10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7D89C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157F7880" w14:textId="6AC3ECFF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2CF4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362AB9DF" w14:textId="1FEDE10B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9E13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7217B328" w14:textId="23CC4AD5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CB92F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63E1CAE7" w14:textId="424030CB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C4F" w:rsidRPr="005D4C4F" w14:paraId="432DC37C" w14:textId="77777777" w:rsidTr="005D4C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CB867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3D9FDD31" w14:textId="1E7906F5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C49E0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3E7F9F74" w14:textId="170B0144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CAB4E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5ECE661C" w14:textId="4FEAC461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9E0E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67A7059E" w14:textId="55C4C905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D7CE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503022B6" w14:textId="0A9C65BE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186AF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48D38E3B" w14:textId="3B1ED300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EB428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78ADEB6E" w14:textId="71E8BFB0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C4F" w:rsidRPr="005D4C4F" w14:paraId="41DF5A8F" w14:textId="77777777" w:rsidTr="005D4C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97DE0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2711CD46" w14:textId="142227B1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2992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2AF49997" w14:textId="6D3EECA3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EC48A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2CFAA172" w14:textId="548C7F5C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2AFF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5ECB0EA5" w14:textId="44C6ACFC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C6E8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58E4FB99" w14:textId="03693E40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914F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64DB1D9C" w14:textId="622CB22F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6C119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74998DBC" w14:textId="481F748B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4C4F" w:rsidRPr="005D4C4F" w14:paraId="218B1617" w14:textId="77777777" w:rsidTr="005D4C4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200D8B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52853A35" w14:textId="58EADCA8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5220B" w14:textId="77777777" w:rsidR="005D4C4F" w:rsidRDefault="005D4C4F" w:rsidP="005D4C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4C4F">
              <w:rPr>
                <w:rStyle w:val="WinCalendarHolidayBlue"/>
              </w:rPr>
              <w:t xml:space="preserve"> </w:t>
            </w:r>
          </w:p>
          <w:p w14:paraId="751E2886" w14:textId="79B478A4" w:rsidR="005D4C4F" w:rsidRPr="005D4C4F" w:rsidRDefault="005D4C4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D4CB60" w14:textId="77777777" w:rsidR="005D4C4F" w:rsidRPr="005D4C4F" w:rsidRDefault="005D4C4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2274A0" w14:textId="628B2356" w:rsidR="005D4C4F" w:rsidRDefault="005D4C4F" w:rsidP="005D4C4F">
      <w:pPr>
        <w:jc w:val="right"/>
      </w:pPr>
      <w:r w:rsidRPr="005D4C4F">
        <w:rPr>
          <w:color w:val="666699"/>
          <w:sz w:val="16"/>
        </w:rPr>
        <w:t xml:space="preserve">Mais Calendários de WinCalendar: </w:t>
      </w:r>
      <w:hyperlink r:id="rId6" w:history="1">
        <w:r w:rsidRPr="005D4C4F">
          <w:rPr>
            <w:rStyle w:val="Hyperlink"/>
            <w:color w:val="666699"/>
            <w:sz w:val="16"/>
          </w:rPr>
          <w:t>Jul 2025</w:t>
        </w:r>
      </w:hyperlink>
      <w:r w:rsidRPr="005D4C4F">
        <w:rPr>
          <w:color w:val="666699"/>
          <w:sz w:val="16"/>
        </w:rPr>
        <w:t xml:space="preserve">, </w:t>
      </w:r>
      <w:hyperlink r:id="rId7" w:history="1">
        <w:r w:rsidRPr="005D4C4F">
          <w:rPr>
            <w:rStyle w:val="Hyperlink"/>
            <w:color w:val="666699"/>
            <w:sz w:val="16"/>
          </w:rPr>
          <w:t>Ago 2025</w:t>
        </w:r>
      </w:hyperlink>
      <w:r w:rsidRPr="005D4C4F">
        <w:rPr>
          <w:color w:val="666699"/>
          <w:sz w:val="16"/>
        </w:rPr>
        <w:t xml:space="preserve">, </w:t>
      </w:r>
      <w:hyperlink r:id="rId8" w:history="1">
        <w:r w:rsidRPr="005D4C4F">
          <w:rPr>
            <w:rStyle w:val="Hyperlink"/>
            <w:color w:val="666699"/>
            <w:sz w:val="16"/>
          </w:rPr>
          <w:t>Set 2025</w:t>
        </w:r>
      </w:hyperlink>
    </w:p>
    <w:sectPr w:rsidR="005D4C4F" w:rsidSect="005D4C4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C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4C4F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5EFD"/>
  <w15:chartTrackingRefBased/>
  <w15:docId w15:val="{523A73F3-5BBB-45D5-8C26-55BFBEE1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4C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4C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4C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4C4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4C4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4C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4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5" TargetMode="External"/><Relationship Id="rId5" Type="http://schemas.openxmlformats.org/officeDocument/2006/relationships/hyperlink" Target="https://www.wincalendar.com/calendario/Brasil/Julh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256</Characters>
  <Application>Microsoft Office Word</Application>
  <DocSecurity>0</DocSecurity>
  <Lines>75</Lines>
  <Paragraphs>42</Paragraphs>
  <ScaleCrop>false</ScaleCrop>
  <Company>Sapro Systems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2025 para Calendário em Branco</dc:title>
  <dc:subject>Modelo de calendário - Calendário em Branco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2023-11-28T15:53:00Z</dcterms:created>
  <dcterms:modified xsi:type="dcterms:W3CDTF">2023-11-28T15:53:00Z</dcterms:modified>
  <cp:category>modelo de calendário</cp:category>
</cp:coreProperties>
</file>