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64" w:rsidRDefault="00D01D64" w:rsidP="00D01D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1D64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D01D64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D01D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01D64" w:rsidRPr="00D01D64" w:rsidTr="00D01D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1D64" w:rsidRPr="00D01D64" w:rsidRDefault="00D01D64" w:rsidP="00D01D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D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D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D01D64">
              <w:rPr>
                <w:rFonts w:ascii="Arial" w:hAnsi="Arial" w:cs="Arial"/>
                <w:color w:val="345393"/>
                <w:sz w:val="16"/>
              </w:rPr>
            </w:r>
            <w:r w:rsidRPr="00D01D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D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01D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D64" w:rsidRPr="00D01D64" w:rsidRDefault="00D01D64" w:rsidP="00D01D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D64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D64" w:rsidRPr="00D01D64" w:rsidRDefault="00D01D64" w:rsidP="00D01D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D01D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D01D64" w:rsidRPr="00942FFA" w:rsidTr="00D01D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D64" w:rsidRPr="00942FFA" w:rsidRDefault="00D01D64" w:rsidP="00D01D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1D64" w:rsidRPr="00D01D64" w:rsidTr="00D01D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D64" w:rsidRPr="00D01D64" w:rsidRDefault="00D01D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D64" w:rsidRPr="00D01D64" w:rsidRDefault="00D01D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D64" w:rsidRPr="00D01D64" w:rsidRDefault="00D01D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D64" w:rsidRPr="00D01D64" w:rsidRDefault="00D01D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D64">
              <w:rPr>
                <w:rStyle w:val="WinCalendarHolidayRed"/>
              </w:rPr>
              <w:t xml:space="preserve"> New Year's Day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D64" w:rsidRPr="00D01D64" w:rsidTr="00D01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D64">
              <w:rPr>
                <w:rStyle w:val="WinCalendarHolidayRed"/>
              </w:rPr>
              <w:t xml:space="preserve"> Scotland: New Year's Holiday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D64">
              <w:rPr>
                <w:rStyle w:val="WinCalendarHolidayBlue"/>
              </w:rPr>
              <w:t xml:space="preserve"> Orthodox Christmas Day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D64" w:rsidRPr="00D01D64" w:rsidTr="00D01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D64">
              <w:rPr>
                <w:rStyle w:val="WinCalendarHolidayBlue"/>
              </w:rPr>
              <w:t xml:space="preserve"> Plough Monday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D64" w:rsidRPr="00D01D64" w:rsidTr="00D01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D64" w:rsidRPr="00D01D64" w:rsidTr="00D01D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D64">
              <w:rPr>
                <w:rStyle w:val="WinCalendarHolidayBlue"/>
              </w:rPr>
              <w:t xml:space="preserve"> Burn's Night (Scotland &amp; N. Ireland)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1D64" w:rsidRDefault="00D01D64" w:rsidP="00D01D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1D64">
              <w:rPr>
                <w:rStyle w:val="WinCalendarHolidayBlue"/>
              </w:rPr>
              <w:t xml:space="preserve"> </w:t>
            </w:r>
          </w:p>
          <w:p w:rsidR="00D01D64" w:rsidRPr="00D01D64" w:rsidRDefault="00D01D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01D64" w:rsidRDefault="00D01D64" w:rsidP="00D01D64">
      <w:pPr>
        <w:jc w:val="right"/>
      </w:pPr>
      <w:r w:rsidRPr="00D01D64">
        <w:rPr>
          <w:color w:val="666699"/>
          <w:sz w:val="16"/>
        </w:rPr>
        <w:t xml:space="preserve">Calendars with Holidays - Great Britain </w:t>
      </w:r>
      <w:hyperlink r:id="rId6" w:history="1">
        <w:r w:rsidRPr="00D01D64">
          <w:rPr>
            <w:rStyle w:val="Hyperlink"/>
            <w:color w:val="666699"/>
            <w:sz w:val="16"/>
          </w:rPr>
          <w:t>Feb 2021</w:t>
        </w:r>
      </w:hyperlink>
      <w:r w:rsidRPr="00D01D64">
        <w:rPr>
          <w:color w:val="666699"/>
          <w:sz w:val="16"/>
        </w:rPr>
        <w:t xml:space="preserve">, </w:t>
      </w:r>
      <w:hyperlink r:id="rId7" w:history="1">
        <w:r w:rsidRPr="00D01D64">
          <w:rPr>
            <w:rStyle w:val="Hyperlink"/>
            <w:color w:val="666699"/>
            <w:sz w:val="16"/>
          </w:rPr>
          <w:t>Mar 2021</w:t>
        </w:r>
      </w:hyperlink>
      <w:r w:rsidRPr="00D01D64">
        <w:rPr>
          <w:color w:val="666699"/>
          <w:sz w:val="16"/>
        </w:rPr>
        <w:t xml:space="preserve">, </w:t>
      </w:r>
      <w:hyperlink r:id="rId8" w:history="1">
        <w:r w:rsidRPr="00D01D64">
          <w:rPr>
            <w:rStyle w:val="Hyperlink"/>
            <w:color w:val="666699"/>
            <w:sz w:val="16"/>
          </w:rPr>
          <w:t>Apr 2021</w:t>
        </w:r>
      </w:hyperlink>
    </w:p>
    <w:sectPr w:rsidR="00D01D64" w:rsidSect="00D01D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4"/>
    <w:rsid w:val="0021553C"/>
    <w:rsid w:val="004B6AA5"/>
    <w:rsid w:val="00D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6B76F-7241-445F-8EA5-7338B14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D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D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D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D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D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D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1" TargetMode="External"/><Relationship Id="rId5" Type="http://schemas.openxmlformats.org/officeDocument/2006/relationships/hyperlink" Target="https://www.wincalendar.com/Calendar-UK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352</Characters>
  <Application>Microsoft Office Word</Application>
  <DocSecurity>0</DocSecurity>
  <Lines>82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