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2DF9" w:rsidRDefault="00772DF9" w:rsidP="00772DF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72DF9">
        <w:rPr>
          <w:rFonts w:ascii="Tahoma" w:hAnsi="Tahoma" w:cs="Tahoma"/>
          <w:color w:val="44546A" w:themeColor="text2"/>
          <w:sz w:val="30"/>
          <w:lang w:val="pt-BR"/>
        </w:rPr>
        <w:t>Mayo 2023 - Paraguay</w:t>
      </w:r>
      <w:r w:rsidRPr="00772DF9">
        <w:rPr>
          <w:rFonts w:ascii="Tahoma" w:hAnsi="Tahoma" w:cs="Tahoma"/>
          <w:color w:val="44546A" w:themeColor="text2"/>
          <w:sz w:val="30"/>
          <w:lang w:val="pt-BR"/>
        </w:rPr>
        <w:br/>
      </w:r>
      <w:r w:rsidRPr="00772DF9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r w:rsidRPr="00772DF9">
        <w:rPr>
          <w:rFonts w:ascii="Tahoma" w:hAnsi="Tahoma" w:cs="Tahoma"/>
          <w:color w:val="4672A8"/>
          <w:sz w:val="18"/>
        </w:rPr>
        <w:t xml:space="preserve">Cortesía de </w:t>
      </w:r>
      <w:hyperlink r:id="rId4" w:history="1">
        <w:r w:rsidRPr="00772DF9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p w:rsidR="00772DF9" w:rsidRDefault="00772DF9" w:rsidP="00772DF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772DF9" w:rsidRPr="008354CB" w:rsidTr="00772DF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72DF9" w:rsidRPr="00772DF9" w:rsidRDefault="00772DF9" w:rsidP="00772DF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72DF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Abril 2023" w:history="1">
              <w:r w:rsidRPr="00772DF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72DF9" w:rsidRPr="00772DF9" w:rsidRDefault="00772DF9" w:rsidP="00772DF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72DF9">
              <w:rPr>
                <w:rFonts w:ascii="Arial" w:hAnsi="Arial" w:cs="Arial"/>
                <w:b/>
                <w:color w:val="FFFFFF"/>
                <w:sz w:val="28"/>
              </w:rPr>
              <w:t>Mayo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72DF9" w:rsidRPr="00772DF9" w:rsidRDefault="00772DF9" w:rsidP="00772DF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Junio 2023" w:history="1">
              <w:r w:rsidRPr="00772DF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</w:t>
              </w:r>
            </w:hyperlink>
            <w:r w:rsidRPr="00772DF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72DF9" w:rsidRPr="008354CB" w:rsidTr="00772DF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2DF9" w:rsidRPr="008354CB" w:rsidRDefault="00772DF9" w:rsidP="00772D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2DF9" w:rsidRPr="008354CB" w:rsidRDefault="00772DF9" w:rsidP="00772D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2DF9" w:rsidRPr="008354CB" w:rsidRDefault="00772DF9" w:rsidP="00772D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2DF9" w:rsidRPr="008354CB" w:rsidRDefault="00772DF9" w:rsidP="00772D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2DF9" w:rsidRPr="008354CB" w:rsidRDefault="00772DF9" w:rsidP="00772D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72DF9" w:rsidRPr="008354CB" w:rsidRDefault="00772DF9" w:rsidP="00772D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72DF9" w:rsidRPr="008354CB" w:rsidRDefault="00772DF9" w:rsidP="00772D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772DF9" w:rsidRPr="00772DF9" w:rsidTr="00772D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72DF9" w:rsidRPr="00772DF9" w:rsidRDefault="00772DF9" w:rsidP="00772DF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72DF9">
              <w:rPr>
                <w:rStyle w:val="WinCalendarHolidayRed"/>
              </w:rPr>
              <w:t xml:space="preserve"> Día del Trabajo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</w:tr>
      <w:tr w:rsidR="00772DF9" w:rsidRPr="00772DF9" w:rsidTr="00772D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</w:tr>
      <w:tr w:rsidR="00772DF9" w:rsidRPr="00772DF9" w:rsidTr="00772D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72DF9" w:rsidRPr="00772DF9" w:rsidRDefault="00772DF9" w:rsidP="00772DF9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772DF9">
              <w:rPr>
                <w:rStyle w:val="StyleStyleCalendarNumbers10ptNotBold11pt"/>
                <w:sz w:val="24"/>
                <w:lang w:val="pt-BR"/>
              </w:rPr>
              <w:t>14</w:t>
            </w:r>
            <w:r w:rsidRPr="00772DF9">
              <w:rPr>
                <w:rStyle w:val="WinCalendarHolidayRed"/>
                <w:lang w:val="pt-BR"/>
              </w:rPr>
              <w:t xml:space="preserve"> Día de la Independencia (Paraguay)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</w:tr>
      <w:tr w:rsidR="00772DF9" w:rsidRPr="00772DF9" w:rsidTr="00772D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</w:tr>
      <w:tr w:rsidR="00772DF9" w:rsidRPr="00772DF9" w:rsidTr="00772DF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72DF9" w:rsidRDefault="00772DF9" w:rsidP="00772D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72DF9">
              <w:rPr>
                <w:rStyle w:val="WinCalendarHolidayBlue"/>
              </w:rPr>
              <w:t xml:space="preserve"> </w:t>
            </w:r>
          </w:p>
          <w:p w:rsidR="00772DF9" w:rsidRPr="00772DF9" w:rsidRDefault="00772DF9" w:rsidP="00772D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72DF9" w:rsidRPr="00772DF9" w:rsidRDefault="00772DF9" w:rsidP="00772DF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72DF9" w:rsidRDefault="00772DF9" w:rsidP="00772DF9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772DF9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hyperlink r:id="rId7" w:history="1">
        <w:r w:rsidRPr="00772DF9">
          <w:rPr>
            <w:rStyle w:val="Hyperlink"/>
            <w:rFonts w:ascii="Arial" w:hAnsi="Arial" w:cs="Arial"/>
            <w:color w:val="737373"/>
            <w:szCs w:val="16"/>
            <w:u w:val="none"/>
            <w:lang w:val="es-MX"/>
          </w:rPr>
          <w:t>WinCalendar</w:t>
        </w:r>
      </w:hyperlink>
      <w:r w:rsidRPr="00772DF9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772DF9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772DF9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772DF9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772DF9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8" w:history="1">
        <w:r w:rsidRPr="00772DF9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2023</w:t>
        </w:r>
      </w:hyperlink>
      <w:r w:rsidRPr="00772DF9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9" w:history="1">
        <w:r w:rsidRPr="00772DF9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772DF9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10" w:history="1">
        <w:r w:rsidRPr="00772DF9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772DF9" w:rsidRPr="00772DF9" w:rsidRDefault="00772DF9" w:rsidP="00772DF9">
      <w:pPr>
        <w:spacing w:after="0"/>
        <w:rPr>
          <w:color w:val="737373"/>
          <w:lang w:val="pt-BR"/>
        </w:rPr>
      </w:pPr>
    </w:p>
    <w:p w:rsidR="00772DF9" w:rsidRPr="006D243A" w:rsidRDefault="00772DF9" w:rsidP="00772DF9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772DF9" w:rsidRPr="006D243A" w:rsidRDefault="00772DF9" w:rsidP="00772DF9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772DF9" w:rsidRPr="006D243A" w:rsidRDefault="00772DF9" w:rsidP="00772DF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772DF9" w:rsidRPr="006D243A" w:rsidRDefault="00772DF9" w:rsidP="00772DF9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2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772DF9" w:rsidRPr="006D243A" w:rsidRDefault="00772DF9" w:rsidP="00772DF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772DF9" w:rsidRPr="006D243A" w:rsidSect="00772DF9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DF9"/>
    <w:rsid w:val="003B47A1"/>
    <w:rsid w:val="00424AD1"/>
    <w:rsid w:val="004A0064"/>
    <w:rsid w:val="00527AF2"/>
    <w:rsid w:val="00532629"/>
    <w:rsid w:val="005E1C8E"/>
    <w:rsid w:val="006029B9"/>
    <w:rsid w:val="00772DF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F03ADC-C344-4F44-B40B-73ED9A233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72DF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72DF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72DF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72DF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72DF9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772DF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72DF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3-Feriados-Paraguay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Plantillas-Calendario-Y-Horario" TargetMode="External"/><Relationship Id="rId12" Type="http://schemas.openxmlformats.org/officeDocument/2006/relationships/hyperlink" Target="http://www.wincalendar.com/es/Exportar-Calendario-A-Word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Junio-2023" TargetMode="External"/><Relationship Id="rId11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Abril-2023" TargetMode="External"/><Relationship Id="rId10" Type="http://schemas.openxmlformats.org/officeDocument/2006/relationships/hyperlink" Target="http://www.wincalendar.com/es/Calendario-2023-Paraguay-Feriados-PDF" TargetMode="External"/><Relationship Id="rId4" Type="http://schemas.openxmlformats.org/officeDocument/2006/relationships/hyperlink" Target="http://www.wincalendar.com/es/Calendario-2023-Feriados-Paraguay" TargetMode="External"/><Relationship Id="rId9" Type="http://schemas.openxmlformats.org/officeDocument/2006/relationships/hyperlink" Target="http://www.wincalendar.com/es/Calendario-2024-Feriados-Paraguay-Exce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783</Characters>
  <Application>Microsoft Office Word</Application>
  <DocSecurity>0</DocSecurity>
  <Lines>91</Lines>
  <Paragraphs>49</Paragraphs>
  <ScaleCrop>false</ScaleCrop>
  <Company>WinCalendar.com</Company>
  <LinksUpToDate>false</LinksUpToDate>
  <CharactersWithSpaces>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2023 con Feriados de Paraguay</dc:title>
  <dc:subject>Calendario Mayo 2023</dc:subject>
  <dc:creator>WinCalendar</dc:creator>
  <cp:keywords>Calendario 2023, Calendario gratis, plantilla calendario, calendario para imprimir, Calendario XLS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Paraguay</cp:category>
</cp:coreProperties>
</file>