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81C4A" w:rsidRDefault="00A81C4A" w:rsidP="00A81C4A">
      <w:pPr>
        <w:spacing w:after="0" w:line="240" w:lineRule="auto"/>
        <w:rPr>
          <w:rFonts w:ascii="Tahoma" w:hAnsi="Tahoma" w:cs="Tahoma"/>
          <w:color w:val="44546A" w:themeColor="text2"/>
          <w:sz w:val="18"/>
        </w:rPr>
      </w:pPr>
      <w:bookmarkStart w:id="0" w:name="_GoBack"/>
      <w:bookmarkEnd w:id="0"/>
      <w:r w:rsidRPr="00A81C4A">
        <w:rPr>
          <w:rFonts w:ascii="Tahoma" w:hAnsi="Tahoma" w:cs="Tahoma"/>
          <w:color w:val="44546A" w:themeColor="text2"/>
          <w:sz w:val="30"/>
        </w:rPr>
        <w:t>Calendario Marzo 2023 con Feriados de Paraguay</w:t>
      </w:r>
      <w:r>
        <w:rPr>
          <w:rFonts w:ascii="Tahoma" w:hAnsi="Tahoma" w:cs="Tahoma"/>
          <w:color w:val="44546A" w:themeColor="text2"/>
          <w:sz w:val="30"/>
        </w:rPr>
        <w:br/>
      </w:r>
      <w:r w:rsidRPr="00A81C4A">
        <w:rPr>
          <w:rFonts w:ascii="Tahoma" w:hAnsi="Tahoma" w:cs="Tahoma"/>
          <w:color w:val="4672A8"/>
          <w:sz w:val="18"/>
        </w:rPr>
        <w:t xml:space="preserve">Este calendario está diseñado para facilitar su uso como un planificador.  Cortesía de </w:t>
      </w:r>
      <w:hyperlink r:id="rId4" w:history="1">
        <w:r w:rsidRPr="00A81C4A">
          <w:rPr>
            <w:rStyle w:val="Hyperlink"/>
            <w:rFonts w:ascii="Tahoma" w:hAnsi="Tahoma" w:cs="Tahoma"/>
            <w:color w:val="4672A8"/>
            <w:sz w:val="18"/>
            <w:u w:val="none"/>
          </w:rPr>
          <w:t>WinCalendar</w:t>
        </w:r>
      </w:hyperlink>
      <w:r>
        <w:rPr>
          <w:rFonts w:ascii="Tahoma" w:hAnsi="Tahoma" w:cs="Tahoma"/>
          <w:color w:val="4672A8"/>
          <w:sz w:val="18"/>
        </w:rPr>
        <w:br/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69"/>
        <w:gridCol w:w="1969"/>
        <w:gridCol w:w="1973"/>
        <w:gridCol w:w="1973"/>
        <w:gridCol w:w="1973"/>
        <w:gridCol w:w="1970"/>
        <w:gridCol w:w="1967"/>
      </w:tblGrid>
      <w:tr w:rsidR="00A81C4A" w:rsidRPr="008354CB" w:rsidTr="00A81C4A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A81C4A" w:rsidRPr="00A81C4A" w:rsidRDefault="00A81C4A" w:rsidP="00A81C4A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A81C4A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5" w:tooltip="Febrero 2023" w:history="1">
              <w:r w:rsidRPr="00A81C4A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Febrero 2023</w:t>
              </w:r>
            </w:hyperlink>
          </w:p>
        </w:tc>
        <w:tc>
          <w:tcPr>
            <w:tcW w:w="3573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A81C4A" w:rsidRPr="00A81C4A" w:rsidRDefault="00A81C4A" w:rsidP="00A81C4A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A81C4A">
              <w:rPr>
                <w:rFonts w:ascii="Arial" w:hAnsi="Arial" w:cs="Arial"/>
                <w:b/>
                <w:color w:val="FFFFFF"/>
                <w:sz w:val="28"/>
              </w:rPr>
              <w:t>Marzo  2023</w:t>
            </w:r>
          </w:p>
        </w:tc>
        <w:tc>
          <w:tcPr>
            <w:tcW w:w="713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A81C4A" w:rsidRPr="00A81C4A" w:rsidRDefault="00A81C4A" w:rsidP="00A81C4A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6" w:tooltip="Abril 2023" w:history="1">
              <w:r w:rsidRPr="00A81C4A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Abril 2023</w:t>
              </w:r>
            </w:hyperlink>
            <w:r w:rsidRPr="00A81C4A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A81C4A" w:rsidRPr="008354CB" w:rsidTr="00A81C4A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A81C4A" w:rsidRPr="008354CB" w:rsidRDefault="00A81C4A" w:rsidP="00A81C4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Dom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A81C4A" w:rsidRPr="008354CB" w:rsidRDefault="00A81C4A" w:rsidP="00A81C4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A81C4A" w:rsidRPr="008354CB" w:rsidRDefault="00A81C4A" w:rsidP="00A81C4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A81C4A" w:rsidRPr="008354CB" w:rsidRDefault="00A81C4A" w:rsidP="00A81C4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Mié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A81C4A" w:rsidRPr="008354CB" w:rsidRDefault="00A81C4A" w:rsidP="00A81C4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A81C4A" w:rsidRPr="008354CB" w:rsidRDefault="00A81C4A" w:rsidP="00A81C4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Vie</w:t>
            </w:r>
          </w:p>
        </w:tc>
        <w:tc>
          <w:tcPr>
            <w:tcW w:w="713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A81C4A" w:rsidRPr="008354CB" w:rsidRDefault="00A81C4A" w:rsidP="00A81C4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Sáb</w:t>
            </w:r>
          </w:p>
        </w:tc>
      </w:tr>
      <w:tr w:rsidR="00A81C4A" w:rsidRPr="00A81C4A" w:rsidTr="00A81C4A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A81C4A" w:rsidRPr="00A81C4A" w:rsidRDefault="00A81C4A" w:rsidP="00A81C4A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A81C4A" w:rsidRPr="00A81C4A" w:rsidRDefault="00A81C4A" w:rsidP="00A81C4A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A81C4A" w:rsidRPr="00A81C4A" w:rsidRDefault="00A81C4A" w:rsidP="00A81C4A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81C4A" w:rsidRDefault="00A81C4A" w:rsidP="00A81C4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A81C4A">
              <w:rPr>
                <w:rStyle w:val="WinCalendarHolidayRed"/>
              </w:rPr>
              <w:t xml:space="preserve"> Día de los Heroes</w:t>
            </w:r>
          </w:p>
          <w:p w:rsidR="00A81C4A" w:rsidRPr="00A81C4A" w:rsidRDefault="00A81C4A" w:rsidP="00A81C4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81C4A" w:rsidRDefault="00A81C4A" w:rsidP="00A81C4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A81C4A">
              <w:rPr>
                <w:rStyle w:val="WinCalendarHolidayBlue"/>
              </w:rPr>
              <w:t xml:space="preserve"> </w:t>
            </w:r>
          </w:p>
          <w:p w:rsidR="00A81C4A" w:rsidRPr="00A81C4A" w:rsidRDefault="00A81C4A" w:rsidP="00A81C4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81C4A" w:rsidRDefault="00A81C4A" w:rsidP="00A81C4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A81C4A">
              <w:rPr>
                <w:rStyle w:val="WinCalendarHolidayBlue"/>
              </w:rPr>
              <w:t xml:space="preserve"> </w:t>
            </w:r>
          </w:p>
          <w:p w:rsidR="00A81C4A" w:rsidRPr="00A81C4A" w:rsidRDefault="00A81C4A" w:rsidP="00A81C4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A81C4A" w:rsidRDefault="00A81C4A" w:rsidP="00A81C4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A81C4A">
              <w:rPr>
                <w:rStyle w:val="WinCalendarHolidayBlue"/>
              </w:rPr>
              <w:t xml:space="preserve"> </w:t>
            </w:r>
          </w:p>
          <w:p w:rsidR="00A81C4A" w:rsidRPr="00A81C4A" w:rsidRDefault="00A81C4A" w:rsidP="00A81C4A">
            <w:pPr>
              <w:pStyle w:val="CalendarText"/>
              <w:rPr>
                <w:rStyle w:val="WinCalendarBLANKCELLSTYLE1"/>
              </w:rPr>
            </w:pPr>
          </w:p>
        </w:tc>
      </w:tr>
      <w:tr w:rsidR="00A81C4A" w:rsidRPr="00A81C4A" w:rsidTr="00A81C4A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A81C4A" w:rsidRDefault="00A81C4A" w:rsidP="00A81C4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A81C4A">
              <w:rPr>
                <w:rStyle w:val="WinCalendarHolidayBlue"/>
              </w:rPr>
              <w:t xml:space="preserve"> </w:t>
            </w:r>
          </w:p>
          <w:p w:rsidR="00A81C4A" w:rsidRPr="00A81C4A" w:rsidRDefault="00A81C4A" w:rsidP="00A81C4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81C4A" w:rsidRDefault="00A81C4A" w:rsidP="00A81C4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A81C4A">
              <w:rPr>
                <w:rStyle w:val="WinCalendarHolidayBlue"/>
              </w:rPr>
              <w:t xml:space="preserve"> </w:t>
            </w:r>
          </w:p>
          <w:p w:rsidR="00A81C4A" w:rsidRPr="00A81C4A" w:rsidRDefault="00A81C4A" w:rsidP="00A81C4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81C4A" w:rsidRDefault="00A81C4A" w:rsidP="00A81C4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A81C4A">
              <w:rPr>
                <w:rStyle w:val="WinCalendarHolidayBlue"/>
              </w:rPr>
              <w:t xml:space="preserve"> </w:t>
            </w:r>
          </w:p>
          <w:p w:rsidR="00A81C4A" w:rsidRPr="00A81C4A" w:rsidRDefault="00A81C4A" w:rsidP="00A81C4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81C4A" w:rsidRDefault="00A81C4A" w:rsidP="00A81C4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A81C4A">
              <w:rPr>
                <w:rStyle w:val="WinCalendarHolidayBlue"/>
              </w:rPr>
              <w:t xml:space="preserve"> </w:t>
            </w:r>
          </w:p>
          <w:p w:rsidR="00A81C4A" w:rsidRPr="00A81C4A" w:rsidRDefault="00A81C4A" w:rsidP="00A81C4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81C4A" w:rsidRDefault="00A81C4A" w:rsidP="00A81C4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A81C4A">
              <w:rPr>
                <w:rStyle w:val="WinCalendarHolidayBlue"/>
              </w:rPr>
              <w:t xml:space="preserve"> </w:t>
            </w:r>
          </w:p>
          <w:p w:rsidR="00A81C4A" w:rsidRPr="00A81C4A" w:rsidRDefault="00A81C4A" w:rsidP="00A81C4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81C4A" w:rsidRDefault="00A81C4A" w:rsidP="00A81C4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A81C4A">
              <w:rPr>
                <w:rStyle w:val="WinCalendarHolidayBlue"/>
              </w:rPr>
              <w:t xml:space="preserve"> </w:t>
            </w:r>
          </w:p>
          <w:p w:rsidR="00A81C4A" w:rsidRPr="00A81C4A" w:rsidRDefault="00A81C4A" w:rsidP="00A81C4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A81C4A" w:rsidRDefault="00A81C4A" w:rsidP="00A81C4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A81C4A">
              <w:rPr>
                <w:rStyle w:val="WinCalendarHolidayBlue"/>
              </w:rPr>
              <w:t xml:space="preserve"> </w:t>
            </w:r>
          </w:p>
          <w:p w:rsidR="00A81C4A" w:rsidRPr="00A81C4A" w:rsidRDefault="00A81C4A" w:rsidP="00A81C4A">
            <w:pPr>
              <w:pStyle w:val="CalendarText"/>
              <w:rPr>
                <w:rStyle w:val="WinCalendarBLANKCELLSTYLE1"/>
              </w:rPr>
            </w:pPr>
          </w:p>
        </w:tc>
      </w:tr>
      <w:tr w:rsidR="00A81C4A" w:rsidRPr="00A81C4A" w:rsidTr="00A81C4A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A81C4A" w:rsidRDefault="00A81C4A" w:rsidP="00A81C4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A81C4A">
              <w:rPr>
                <w:rStyle w:val="WinCalendarHolidayBlue"/>
              </w:rPr>
              <w:t xml:space="preserve"> </w:t>
            </w:r>
          </w:p>
          <w:p w:rsidR="00A81C4A" w:rsidRPr="00A81C4A" w:rsidRDefault="00A81C4A" w:rsidP="00A81C4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81C4A" w:rsidRDefault="00A81C4A" w:rsidP="00A81C4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A81C4A">
              <w:rPr>
                <w:rStyle w:val="WinCalendarHolidayBlue"/>
              </w:rPr>
              <w:t xml:space="preserve"> </w:t>
            </w:r>
          </w:p>
          <w:p w:rsidR="00A81C4A" w:rsidRPr="00A81C4A" w:rsidRDefault="00A81C4A" w:rsidP="00A81C4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81C4A" w:rsidRDefault="00A81C4A" w:rsidP="00A81C4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A81C4A">
              <w:rPr>
                <w:rStyle w:val="WinCalendarHolidayBlue"/>
              </w:rPr>
              <w:t xml:space="preserve"> </w:t>
            </w:r>
          </w:p>
          <w:p w:rsidR="00A81C4A" w:rsidRPr="00A81C4A" w:rsidRDefault="00A81C4A" w:rsidP="00A81C4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81C4A" w:rsidRDefault="00A81C4A" w:rsidP="00A81C4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A81C4A">
              <w:rPr>
                <w:rStyle w:val="WinCalendarHolidayBlue"/>
              </w:rPr>
              <w:t xml:space="preserve"> </w:t>
            </w:r>
          </w:p>
          <w:p w:rsidR="00A81C4A" w:rsidRPr="00A81C4A" w:rsidRDefault="00A81C4A" w:rsidP="00A81C4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81C4A" w:rsidRDefault="00A81C4A" w:rsidP="00A81C4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A81C4A">
              <w:rPr>
                <w:rStyle w:val="WinCalendarHolidayBlue"/>
              </w:rPr>
              <w:t xml:space="preserve"> </w:t>
            </w:r>
          </w:p>
          <w:p w:rsidR="00A81C4A" w:rsidRPr="00A81C4A" w:rsidRDefault="00A81C4A" w:rsidP="00A81C4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81C4A" w:rsidRDefault="00A81C4A" w:rsidP="00A81C4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A81C4A">
              <w:rPr>
                <w:rStyle w:val="WinCalendarHolidayBlue"/>
              </w:rPr>
              <w:t xml:space="preserve"> </w:t>
            </w:r>
          </w:p>
          <w:p w:rsidR="00A81C4A" w:rsidRPr="00A81C4A" w:rsidRDefault="00A81C4A" w:rsidP="00A81C4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A81C4A" w:rsidRDefault="00A81C4A" w:rsidP="00A81C4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A81C4A">
              <w:rPr>
                <w:rStyle w:val="WinCalendarHolidayBlue"/>
              </w:rPr>
              <w:t xml:space="preserve"> </w:t>
            </w:r>
          </w:p>
          <w:p w:rsidR="00A81C4A" w:rsidRPr="00A81C4A" w:rsidRDefault="00A81C4A" w:rsidP="00A81C4A">
            <w:pPr>
              <w:pStyle w:val="CalendarText"/>
              <w:rPr>
                <w:rStyle w:val="WinCalendarBLANKCELLSTYLE1"/>
              </w:rPr>
            </w:pPr>
          </w:p>
        </w:tc>
      </w:tr>
      <w:tr w:rsidR="00A81C4A" w:rsidRPr="00A81C4A" w:rsidTr="00A81C4A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A81C4A" w:rsidRDefault="00A81C4A" w:rsidP="00A81C4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A81C4A">
              <w:rPr>
                <w:rStyle w:val="WinCalendarHolidayBlue"/>
              </w:rPr>
              <w:t xml:space="preserve"> </w:t>
            </w:r>
          </w:p>
          <w:p w:rsidR="00A81C4A" w:rsidRPr="00A81C4A" w:rsidRDefault="00A81C4A" w:rsidP="00A81C4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81C4A" w:rsidRDefault="00A81C4A" w:rsidP="00A81C4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A81C4A">
              <w:rPr>
                <w:rStyle w:val="WinCalendarHolidayBlue"/>
              </w:rPr>
              <w:t xml:space="preserve"> </w:t>
            </w:r>
          </w:p>
          <w:p w:rsidR="00A81C4A" w:rsidRPr="00A81C4A" w:rsidRDefault="00A81C4A" w:rsidP="00A81C4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81C4A" w:rsidRDefault="00A81C4A" w:rsidP="00A81C4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A81C4A">
              <w:rPr>
                <w:rStyle w:val="WinCalendarHolidayBlue"/>
              </w:rPr>
              <w:t xml:space="preserve"> Equinoccio de Otoño (Hemisferio Sur)</w:t>
            </w:r>
          </w:p>
          <w:p w:rsidR="00A81C4A" w:rsidRPr="00A81C4A" w:rsidRDefault="00A81C4A" w:rsidP="00A81C4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81C4A" w:rsidRDefault="00A81C4A" w:rsidP="00A81C4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A81C4A">
              <w:rPr>
                <w:rStyle w:val="WinCalendarHolidayBlue"/>
              </w:rPr>
              <w:t xml:space="preserve"> </w:t>
            </w:r>
          </w:p>
          <w:p w:rsidR="00A81C4A" w:rsidRPr="00A81C4A" w:rsidRDefault="00A81C4A" w:rsidP="00A81C4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81C4A" w:rsidRDefault="00A81C4A" w:rsidP="00A81C4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A81C4A">
              <w:rPr>
                <w:rStyle w:val="WinCalendarHolidayBlue"/>
              </w:rPr>
              <w:t xml:space="preserve"> </w:t>
            </w:r>
          </w:p>
          <w:p w:rsidR="00A81C4A" w:rsidRPr="00A81C4A" w:rsidRDefault="00A81C4A" w:rsidP="00A81C4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81C4A" w:rsidRDefault="00A81C4A" w:rsidP="00A81C4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A81C4A">
              <w:rPr>
                <w:rStyle w:val="WinCalendarHolidayBlue"/>
              </w:rPr>
              <w:t xml:space="preserve"> </w:t>
            </w:r>
          </w:p>
          <w:p w:rsidR="00A81C4A" w:rsidRPr="00A81C4A" w:rsidRDefault="00A81C4A" w:rsidP="00A81C4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A81C4A" w:rsidRDefault="00A81C4A" w:rsidP="00A81C4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A81C4A">
              <w:rPr>
                <w:rStyle w:val="WinCalendarHolidayBlue"/>
              </w:rPr>
              <w:t xml:space="preserve"> </w:t>
            </w:r>
          </w:p>
          <w:p w:rsidR="00A81C4A" w:rsidRPr="00A81C4A" w:rsidRDefault="00A81C4A" w:rsidP="00A81C4A">
            <w:pPr>
              <w:pStyle w:val="CalendarText"/>
              <w:rPr>
                <w:rStyle w:val="WinCalendarBLANKCELLSTYLE1"/>
              </w:rPr>
            </w:pPr>
          </w:p>
        </w:tc>
      </w:tr>
      <w:tr w:rsidR="00A81C4A" w:rsidRPr="00A81C4A" w:rsidTr="00A81C4A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A81C4A" w:rsidRDefault="00A81C4A" w:rsidP="00A81C4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A81C4A">
              <w:rPr>
                <w:rStyle w:val="WinCalendarHolidayBlue"/>
              </w:rPr>
              <w:t xml:space="preserve"> </w:t>
            </w:r>
          </w:p>
          <w:p w:rsidR="00A81C4A" w:rsidRPr="00A81C4A" w:rsidRDefault="00A81C4A" w:rsidP="00A81C4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A81C4A" w:rsidRDefault="00A81C4A" w:rsidP="00A81C4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A81C4A">
              <w:rPr>
                <w:rStyle w:val="WinCalendarHolidayBlue"/>
              </w:rPr>
              <w:t xml:space="preserve"> </w:t>
            </w:r>
          </w:p>
          <w:p w:rsidR="00A81C4A" w:rsidRPr="00A81C4A" w:rsidRDefault="00A81C4A" w:rsidP="00A81C4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A81C4A" w:rsidRDefault="00A81C4A" w:rsidP="00A81C4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A81C4A">
              <w:rPr>
                <w:rStyle w:val="WinCalendarHolidayBlue"/>
              </w:rPr>
              <w:t xml:space="preserve"> </w:t>
            </w:r>
          </w:p>
          <w:p w:rsidR="00A81C4A" w:rsidRPr="00A81C4A" w:rsidRDefault="00A81C4A" w:rsidP="00A81C4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A81C4A" w:rsidRDefault="00A81C4A" w:rsidP="00A81C4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A81C4A">
              <w:rPr>
                <w:rStyle w:val="WinCalendarHolidayBlue"/>
              </w:rPr>
              <w:t xml:space="preserve"> </w:t>
            </w:r>
          </w:p>
          <w:p w:rsidR="00A81C4A" w:rsidRPr="00A81C4A" w:rsidRDefault="00A81C4A" w:rsidP="00A81C4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A81C4A" w:rsidRDefault="00A81C4A" w:rsidP="00A81C4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A81C4A">
              <w:rPr>
                <w:rStyle w:val="WinCalendarHolidayBlue"/>
              </w:rPr>
              <w:t xml:space="preserve"> </w:t>
            </w:r>
          </w:p>
          <w:p w:rsidR="00A81C4A" w:rsidRPr="00A81C4A" w:rsidRDefault="00A81C4A" w:rsidP="00A81C4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A81C4A" w:rsidRDefault="00A81C4A" w:rsidP="00A81C4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A81C4A">
              <w:rPr>
                <w:rStyle w:val="WinCalendarHolidayBlue"/>
              </w:rPr>
              <w:t xml:space="preserve"> </w:t>
            </w:r>
          </w:p>
          <w:p w:rsidR="00A81C4A" w:rsidRPr="00A81C4A" w:rsidRDefault="00A81C4A" w:rsidP="00A81C4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A81C4A" w:rsidRPr="00A81C4A" w:rsidRDefault="00A81C4A" w:rsidP="00A81C4A">
            <w:pPr>
              <w:pStyle w:val="CalendarText"/>
              <w:rPr>
                <w:rStyle w:val="CalendarNumbers"/>
                <w:bCs w:val="0"/>
                <w:color w:val="000000"/>
              </w:rPr>
            </w:pPr>
            <w:r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A81C4A" w:rsidRDefault="00A81C4A" w:rsidP="00A81C4A">
      <w:pPr>
        <w:spacing w:after="0"/>
      </w:pPr>
    </w:p>
    <w:p w:rsidR="00A81C4A" w:rsidRDefault="00A81C4A" w:rsidP="00A81C4A">
      <w:pPr>
        <w:spacing w:after="0"/>
      </w:pPr>
    </w:p>
    <w:p w:rsidR="00A81C4A" w:rsidRPr="006D243A" w:rsidRDefault="00A81C4A" w:rsidP="00A81C4A">
      <w:pPr>
        <w:spacing w:after="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Creado con el Creador de Calendario para Word y Excel de </w:t>
      </w:r>
      <w:hyperlink r:id="rId7" w:history="1">
        <w:r w:rsidRPr="006D243A">
          <w:rPr>
            <w:rStyle w:val="Hyperlink"/>
            <w:rFonts w:ascii="Arial" w:hAnsi="Arial" w:cs="Arial"/>
            <w:color w:val="3333FF"/>
            <w:sz w:val="20"/>
            <w:szCs w:val="20"/>
            <w:lang w:val="es-MX"/>
          </w:rPr>
          <w:t>WinCalendar</w:t>
        </w:r>
      </w:hyperlink>
    </w:p>
    <w:p w:rsidR="00A81C4A" w:rsidRPr="006D243A" w:rsidRDefault="00A81C4A" w:rsidP="00A81C4A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0070C0"/>
          <w:sz w:val="20"/>
          <w:szCs w:val="20"/>
          <w:lang w:val="es-MX"/>
        </w:rPr>
        <w:t>►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ab/>
        <w:t>Para más diseños (60+), colores y para calendarios con días feriados, descargue el Creador de Calendario de WinCalendar.</w:t>
      </w:r>
    </w:p>
    <w:p w:rsidR="00A81C4A" w:rsidRPr="006D243A" w:rsidRDefault="00A81C4A" w:rsidP="00A81C4A">
      <w:pPr>
        <w:tabs>
          <w:tab w:val="left" w:pos="360"/>
        </w:tabs>
        <w:spacing w:after="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0070C0"/>
          <w:sz w:val="20"/>
          <w:szCs w:val="20"/>
          <w:lang w:val="es-MX"/>
        </w:rPr>
        <w:t>►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 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ab/>
        <w:t xml:space="preserve">Usted también puede importar data de </w:t>
      </w:r>
      <w:hyperlink r:id="rId8" w:history="1">
        <w:r w:rsidRPr="006D243A">
          <w:rPr>
            <w:rStyle w:val="Hyperlink"/>
            <w:rFonts w:ascii="Arial" w:hAnsi="Arial" w:cs="Arial"/>
            <w:color w:val="3333FF"/>
            <w:sz w:val="20"/>
            <w:szCs w:val="20"/>
            <w:lang w:val="es-MX"/>
          </w:rPr>
          <w:t>Google Calendar</w:t>
        </w:r>
      </w:hyperlink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, </w:t>
      </w:r>
      <w:hyperlink r:id="rId9" w:history="1">
        <w:r w:rsidRPr="006D243A">
          <w:rPr>
            <w:rStyle w:val="Hyperlink"/>
            <w:rFonts w:ascii="Arial" w:hAnsi="Arial" w:cs="Arial"/>
            <w:color w:val="3333FF"/>
            <w:sz w:val="20"/>
            <w:szCs w:val="20"/>
            <w:lang w:val="es-MX"/>
          </w:rPr>
          <w:t>Yahoo</w:t>
        </w:r>
      </w:hyperlink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, </w:t>
      </w:r>
      <w:hyperlink r:id="rId10" w:history="1">
        <w:r w:rsidRPr="006D243A">
          <w:rPr>
            <w:rStyle w:val="Hyperlink"/>
            <w:rFonts w:ascii="Arial" w:hAnsi="Arial" w:cs="Arial"/>
            <w:color w:val="3333FF"/>
            <w:sz w:val="20"/>
            <w:szCs w:val="20"/>
            <w:lang w:val="es-MX"/>
          </w:rPr>
          <w:t>Outlook</w:t>
        </w:r>
      </w:hyperlink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 e </w:t>
      </w:r>
      <w:hyperlink r:id="rId11" w:history="1">
        <w:r w:rsidRPr="006D243A">
          <w:rPr>
            <w:rStyle w:val="Hyperlink"/>
            <w:rFonts w:ascii="Arial" w:hAnsi="Arial" w:cs="Arial"/>
            <w:color w:val="3333FF"/>
            <w:sz w:val="20"/>
            <w:szCs w:val="20"/>
            <w:lang w:val="es-MX"/>
          </w:rPr>
          <w:t>Ical</w:t>
        </w:r>
      </w:hyperlink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 a los calendarios creados.</w:t>
      </w:r>
    </w:p>
    <w:sectPr w:rsidR="00A81C4A" w:rsidRPr="006D243A" w:rsidSect="00A81C4A">
      <w:pgSz w:w="15840" w:h="12240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81C4A"/>
    <w:rsid w:val="003B47A1"/>
    <w:rsid w:val="00424AD1"/>
    <w:rsid w:val="004A0064"/>
    <w:rsid w:val="00527AF2"/>
    <w:rsid w:val="00532629"/>
    <w:rsid w:val="005E1C8E"/>
    <w:rsid w:val="006029B9"/>
    <w:rsid w:val="007E6D93"/>
    <w:rsid w:val="008F1577"/>
    <w:rsid w:val="009F3542"/>
    <w:rsid w:val="00A316B7"/>
    <w:rsid w:val="00A64899"/>
    <w:rsid w:val="00A81C4A"/>
    <w:rsid w:val="00B56836"/>
    <w:rsid w:val="00EE45CA"/>
    <w:rsid w:val="00F252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2B39F787-3890-44ED-8A2A-F4970A617C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A81C4A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A81C4A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A81C4A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A81C4A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A81C4A"/>
    <w:rPr>
      <w:rFonts w:ascii="Arial Narrow" w:hAnsi="Arial Narrow"/>
      <w:b w:val="0"/>
      <w:color w:val="333399"/>
      <w:sz w:val="18"/>
    </w:rPr>
  </w:style>
  <w:style w:type="character" w:customStyle="1" w:styleId="WinCalendarBLANKCELLSTYLE1">
    <w:name w:val="WinCalendar_BLANKCELL_STYLE1"/>
    <w:basedOn w:val="DefaultParagraphFont"/>
    <w:rsid w:val="00A81C4A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nhideWhenUsed/>
    <w:rsid w:val="00A81C4A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es/Importar-Google-Calendar" TargetMode="Externa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yperlink" Target="http://www.wincalendar.com/es/Creador-De-Calendario" TargetMode="Externa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wincalendar.com/calendario/Paraguay/Abril-2023" TargetMode="External"/><Relationship Id="rId11" Type="http://schemas.openxmlformats.org/officeDocument/2006/relationships/hyperlink" Target="http://www.wincalendar.com/es/Ical-A-Word-O-Excel" TargetMode="External"/><Relationship Id="rId5" Type="http://schemas.openxmlformats.org/officeDocument/2006/relationships/hyperlink" Target="http://www.wincalendar.com/calendario/Paraguay/Febrero-2023" TargetMode="External"/><Relationship Id="rId10" Type="http://schemas.openxmlformats.org/officeDocument/2006/relationships/hyperlink" Target="http://www.wincalendar.com/es/Importar-Outlook-Calendar" TargetMode="External"/><Relationship Id="rId4" Type="http://schemas.openxmlformats.org/officeDocument/2006/relationships/hyperlink" Target="http://www.wincalendar.com/es/Calendario-2023-Feriados-Paraguay" TargetMode="External"/><Relationship Id="rId9" Type="http://schemas.openxmlformats.org/officeDocument/2006/relationships/hyperlink" Target="http://www.wincalendar.com/es/Importar-Yahoo-Calendar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125</Words>
  <Characters>530</Characters>
  <Application>Microsoft Office Word</Application>
  <DocSecurity>0</DocSecurity>
  <Lines>85</Lines>
  <Paragraphs>46</Paragraphs>
  <ScaleCrop>false</ScaleCrop>
  <Company>WinCalendar.com</Company>
  <LinksUpToDate>false</LinksUpToDate>
  <CharactersWithSpaces>642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Calendario Marzo 2023 para Paraguay</dc:title>
  <dc:subject>Calendario plantilla - Paraguay</dc:subject>
  <dc:creator>Sapro Systems</dc:creator>
  <cp:keywords>Calendario 2023, Calendario gratuito, plantilla del calendario, calendario para imprimir, docx Calendario</cp:keywords>
  <dc:description/>
  <cp:lastModifiedBy>WinCalendar</cp:lastModifiedBy>
  <cp:revision>1</cp:revision>
  <dcterms:created xsi:type="dcterms:W3CDTF">2016-11-13T15:21:00Z</dcterms:created>
  <dcterms:modified xsi:type="dcterms:W3CDTF">2016-11-13T15:21:00Z</dcterms:modified>
  <cp:category>calendario plantilla</cp:category>
</cp:coreProperties>
</file>