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2DB7" w14:textId="77777777" w:rsidR="000F16AF" w:rsidRDefault="000F16AF" w:rsidP="000F16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16AF">
        <w:rPr>
          <w:rFonts w:ascii="Arial" w:hAnsi="Arial" w:cs="Arial"/>
          <w:color w:val="44546A" w:themeColor="text2"/>
          <w:sz w:val="30"/>
        </w:rPr>
        <w:t>Julio 2025 - Perú</w:t>
      </w:r>
      <w:r>
        <w:rPr>
          <w:rFonts w:ascii="Arial" w:hAnsi="Arial" w:cs="Arial"/>
          <w:color w:val="44546A" w:themeColor="text2"/>
          <w:sz w:val="30"/>
        </w:rPr>
        <w:br/>
      </w:r>
      <w:r w:rsidRPr="000F16A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F16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1486E7F" w14:textId="77777777" w:rsidR="000F16AF" w:rsidRDefault="000F16AF" w:rsidP="000F16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F16AF" w:rsidRPr="000F16AF" w14:paraId="4D86B70B" w14:textId="77777777" w:rsidTr="000F16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51194C" w14:textId="6D3830EF" w:rsidR="000F16AF" w:rsidRPr="000F16AF" w:rsidRDefault="000F16AF" w:rsidP="000F16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16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16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"https://www.wincalendar.com/calendario/Peru/Junio-2025" \o "Junio 2025" </w:instrText>
            </w:r>
            <w:r w:rsidRPr="000F16AF">
              <w:rPr>
                <w:rFonts w:ascii="Arial" w:hAnsi="Arial" w:cs="Arial"/>
                <w:color w:val="345393"/>
                <w:sz w:val="16"/>
              </w:rPr>
            </w:r>
            <w:r w:rsidRPr="000F16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16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0F16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045BB8" w14:textId="322A9E11" w:rsidR="000F16AF" w:rsidRPr="000F16AF" w:rsidRDefault="000F16AF" w:rsidP="000F16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16AF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9E78A3" w14:textId="649B3AC6" w:rsidR="000F16AF" w:rsidRPr="000F16AF" w:rsidRDefault="000F16AF" w:rsidP="000F16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0F16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0F16AF" w:rsidRPr="005D6C53" w14:paraId="756932EC" w14:textId="77777777" w:rsidTr="000F16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8F2D1" w14:textId="77777777" w:rsidR="000F16AF" w:rsidRPr="005D6C53" w:rsidRDefault="000F16AF" w:rsidP="000F16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82340" w14:textId="77777777" w:rsidR="000F16AF" w:rsidRPr="005D6C53" w:rsidRDefault="000F16AF" w:rsidP="000F16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D3A98" w14:textId="77777777" w:rsidR="000F16AF" w:rsidRPr="005D6C53" w:rsidRDefault="000F16AF" w:rsidP="000F16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DCC3D" w14:textId="77777777" w:rsidR="000F16AF" w:rsidRPr="005D6C53" w:rsidRDefault="000F16AF" w:rsidP="000F16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0ECAB" w14:textId="77777777" w:rsidR="000F16AF" w:rsidRPr="005D6C53" w:rsidRDefault="000F16AF" w:rsidP="000F16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431E9" w14:textId="77777777" w:rsidR="000F16AF" w:rsidRPr="005D6C53" w:rsidRDefault="000F16AF" w:rsidP="000F16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BBB707" w14:textId="77777777" w:rsidR="000F16AF" w:rsidRPr="005D6C53" w:rsidRDefault="000F16AF" w:rsidP="000F16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F16AF" w:rsidRPr="000F16AF" w14:paraId="4DD8D946" w14:textId="77777777" w:rsidTr="000F16A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CE8C2" w14:textId="77777777" w:rsidR="000F16AF" w:rsidRPr="000F16AF" w:rsidRDefault="000F16A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68FBA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3DCE78B6" w14:textId="4EB158C0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39EEA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692779CA" w14:textId="04E47B1C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7C3C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5DBAA8B6" w14:textId="3F044442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2B5C7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2CDA7DD2" w14:textId="3099BE9F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C419D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56385DA7" w14:textId="557448DE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44B20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16AF">
              <w:rPr>
                <w:rStyle w:val="WinCalendarHolidayBlue"/>
              </w:rPr>
              <w:t xml:space="preserve"> Día del Maestro</w:t>
            </w:r>
          </w:p>
          <w:p w14:paraId="49BC0A02" w14:textId="7C0E237C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6AF" w:rsidRPr="000F16AF" w14:paraId="68B7B23B" w14:textId="77777777" w:rsidTr="000F16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F76C3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09A25158" w14:textId="1972E6DD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7B069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1FBDFF5D" w14:textId="344C05CF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B382D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5F5CD0D9" w14:textId="6787A0A8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341B6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4EF06C88" w14:textId="6A170CCF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519FE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73C1B9AD" w14:textId="420C94CB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367C7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2DB72DFD" w14:textId="79B314D7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E03BB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39F0DF6A" w14:textId="5D2117E1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6AF" w:rsidRPr="000F16AF" w14:paraId="405D5EC3" w14:textId="77777777" w:rsidTr="000F16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6614B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54A31BE3" w14:textId="1E01F37A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5F48C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74011BC8" w14:textId="602F4925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7526E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634AACFB" w14:textId="12536C1D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ECD09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66C386AA" w14:textId="07D1FACA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43E71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310140A3" w14:textId="0A5C87D9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ED602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235118F0" w14:textId="5B6C27C7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D5C36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16AF">
              <w:rPr>
                <w:rStyle w:val="WinCalendarHolidayBlue"/>
              </w:rPr>
              <w:t xml:space="preserve"> Día del Pollo a la Brasa</w:t>
            </w:r>
          </w:p>
          <w:p w14:paraId="37A497B9" w14:textId="08A4E6F8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6AF" w:rsidRPr="000F16AF" w14:paraId="504B9B24" w14:textId="77777777" w:rsidTr="000F16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400EB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50466E9A" w14:textId="02074C3A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47F41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63365B38" w14:textId="4DA42BE3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64647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060F67E9" w14:textId="2F02A7A6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EDCF9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09CBFB38" w14:textId="0422C366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428E2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209FE482" w14:textId="036009C9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4B939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03E629E8" w14:textId="1B8116CF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2C3FD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1C85B3B3" w14:textId="4752981F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6AF" w:rsidRPr="000F16AF" w14:paraId="5E59F820" w14:textId="77777777" w:rsidTr="000F16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9A77C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16AF">
              <w:rPr>
                <w:rStyle w:val="WinCalendarHolidayRed"/>
              </w:rPr>
              <w:t xml:space="preserve"> Independencia del Perú</w:t>
            </w:r>
          </w:p>
          <w:p w14:paraId="26ED2C43" w14:textId="6D459BDF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AD444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16AF">
              <w:rPr>
                <w:rStyle w:val="WinCalendarHolidayRed"/>
              </w:rPr>
              <w:t xml:space="preserve"> Día de las Fuerzas Armadas</w:t>
            </w:r>
          </w:p>
          <w:p w14:paraId="52EDB90B" w14:textId="301B020F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B748E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16AF">
              <w:rPr>
                <w:rStyle w:val="WinCalendarHolidayBlue"/>
              </w:rPr>
              <w:t xml:space="preserve"> Día Intl. contra el Tráfico de Seres Humanos</w:t>
            </w:r>
          </w:p>
          <w:p w14:paraId="3A4455E6" w14:textId="611DEDDF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883E9" w14:textId="77777777" w:rsidR="000F16AF" w:rsidRDefault="000F16AF" w:rsidP="000F16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16AF">
              <w:rPr>
                <w:rStyle w:val="WinCalendarHolidayBlue"/>
              </w:rPr>
              <w:t xml:space="preserve"> </w:t>
            </w:r>
          </w:p>
          <w:p w14:paraId="1ED6DD13" w14:textId="07F33EAF" w:rsidR="000F16AF" w:rsidRPr="000F16AF" w:rsidRDefault="000F16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04A5D0" w14:textId="77777777" w:rsidR="000F16AF" w:rsidRPr="000F16AF" w:rsidRDefault="000F16A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479B43" w14:textId="56FE0E30" w:rsidR="000F16AF" w:rsidRDefault="000F16AF" w:rsidP="000F16AF">
      <w:pPr>
        <w:jc w:val="right"/>
      </w:pPr>
      <w:r w:rsidRPr="000F16AF">
        <w:rPr>
          <w:color w:val="666699"/>
          <w:sz w:val="16"/>
        </w:rPr>
        <w:t xml:space="preserve">Más Calendarios: </w:t>
      </w:r>
      <w:hyperlink r:id="rId6" w:history="1">
        <w:r w:rsidRPr="000F16AF">
          <w:rPr>
            <w:rStyle w:val="Hyperlink"/>
            <w:color w:val="666699"/>
            <w:sz w:val="16"/>
          </w:rPr>
          <w:t>Agosto</w:t>
        </w:r>
      </w:hyperlink>
      <w:r w:rsidRPr="000F16AF">
        <w:rPr>
          <w:color w:val="666699"/>
          <w:sz w:val="16"/>
        </w:rPr>
        <w:t xml:space="preserve">, </w:t>
      </w:r>
      <w:hyperlink r:id="rId7" w:history="1">
        <w:r w:rsidRPr="000F16AF">
          <w:rPr>
            <w:rStyle w:val="Hyperlink"/>
            <w:color w:val="666699"/>
            <w:sz w:val="16"/>
          </w:rPr>
          <w:t>Septiembre</w:t>
        </w:r>
      </w:hyperlink>
      <w:r w:rsidRPr="000F16AF">
        <w:rPr>
          <w:color w:val="666699"/>
          <w:sz w:val="16"/>
        </w:rPr>
        <w:t xml:space="preserve">, </w:t>
      </w:r>
      <w:hyperlink r:id="rId8" w:history="1">
        <w:r w:rsidRPr="000F16AF">
          <w:rPr>
            <w:rStyle w:val="Hyperlink"/>
            <w:color w:val="666699"/>
            <w:sz w:val="16"/>
          </w:rPr>
          <w:t>2025</w:t>
        </w:r>
      </w:hyperlink>
    </w:p>
    <w:sectPr w:rsidR="000F16AF" w:rsidSect="000F16A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16AF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5DBA"/>
  <w15:chartTrackingRefBased/>
  <w15:docId w15:val="{81A37EFA-4679-4802-96DB-6BAED4D5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16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16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16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16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16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16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1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gosto-2025" TargetMode="External"/><Relationship Id="rId5" Type="http://schemas.openxmlformats.org/officeDocument/2006/relationships/hyperlink" Target="https://www.wincalendar.com/calendario/Peru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346</Characters>
  <Application>Microsoft Office Word</Application>
  <DocSecurity>0</DocSecurity>
  <Lines>84</Lines>
  <Paragraphs>43</Paragraphs>
  <ScaleCrop>false</ScaleCrop>
  <Company>WinCalendar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Perú</dc:title>
  <dc:subject>Calendario Julio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2023-11-28T15:39:00Z</dcterms:created>
  <dcterms:modified xsi:type="dcterms:W3CDTF">2023-11-28T15:39:00Z</dcterms:modified>
  <cp:category>Calendario Perú</cp:category>
</cp:coreProperties>
</file>