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2C96" w14:textId="77777777" w:rsidR="00B85A0F" w:rsidRDefault="00B85A0F" w:rsidP="00B85A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5A0F">
        <w:rPr>
          <w:rFonts w:ascii="Arial" w:hAnsi="Arial" w:cs="Arial"/>
          <w:color w:val="44546A" w:themeColor="text2"/>
          <w:sz w:val="30"/>
        </w:rPr>
        <w:t>Calendario Junio 2025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B85A0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85A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5A0F" w:rsidRPr="00B85A0F" w14:paraId="62C22E29" w14:textId="77777777" w:rsidTr="00B85A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096407" w14:textId="515F8097" w:rsidR="00B85A0F" w:rsidRPr="00B85A0F" w:rsidRDefault="00B85A0F" w:rsidP="00B85A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5A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5A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"https://www.wincalendar.com/calendario/Peru/Mayo-2025" \o "Mayo 2025" </w:instrText>
            </w:r>
            <w:r w:rsidRPr="00B85A0F">
              <w:rPr>
                <w:rFonts w:ascii="Arial" w:hAnsi="Arial" w:cs="Arial"/>
                <w:color w:val="345393"/>
                <w:sz w:val="16"/>
              </w:rPr>
            </w:r>
            <w:r w:rsidRPr="00B85A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5A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2025</w:t>
            </w:r>
            <w:r w:rsidRPr="00B85A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8BEE0B" w14:textId="4DFB1416" w:rsidR="00B85A0F" w:rsidRPr="00B85A0F" w:rsidRDefault="00B85A0F" w:rsidP="00B85A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5A0F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25307E" w14:textId="2360A733" w:rsidR="00B85A0F" w:rsidRPr="00B85A0F" w:rsidRDefault="00B85A0F" w:rsidP="00B85A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B85A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2025 ►</w:t>
              </w:r>
            </w:hyperlink>
          </w:p>
        </w:tc>
      </w:tr>
      <w:tr w:rsidR="00B85A0F" w:rsidRPr="005D6C53" w14:paraId="5521F507" w14:textId="77777777" w:rsidTr="00B85A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1B34F" w14:textId="77777777" w:rsidR="00B85A0F" w:rsidRPr="005D6C53" w:rsidRDefault="00B85A0F" w:rsidP="00B85A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8C46C" w14:textId="77777777" w:rsidR="00B85A0F" w:rsidRPr="005D6C53" w:rsidRDefault="00B85A0F" w:rsidP="00B85A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46490" w14:textId="77777777" w:rsidR="00B85A0F" w:rsidRPr="005D6C53" w:rsidRDefault="00B85A0F" w:rsidP="00B85A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2AF92" w14:textId="77777777" w:rsidR="00B85A0F" w:rsidRPr="005D6C53" w:rsidRDefault="00B85A0F" w:rsidP="00B85A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643EB" w14:textId="77777777" w:rsidR="00B85A0F" w:rsidRPr="005D6C53" w:rsidRDefault="00B85A0F" w:rsidP="00B85A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8339D" w14:textId="77777777" w:rsidR="00B85A0F" w:rsidRPr="005D6C53" w:rsidRDefault="00B85A0F" w:rsidP="00B85A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80CC14" w14:textId="77777777" w:rsidR="00B85A0F" w:rsidRPr="005D6C53" w:rsidRDefault="00B85A0F" w:rsidP="00B85A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85A0F" w:rsidRPr="00B85A0F" w14:paraId="444B8B97" w14:textId="77777777" w:rsidTr="00B85A0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1842F" w14:textId="77777777" w:rsidR="00B85A0F" w:rsidRPr="00B85A0F" w:rsidRDefault="00B85A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A6F5E" w14:textId="77777777" w:rsidR="00B85A0F" w:rsidRPr="00B85A0F" w:rsidRDefault="00B85A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C27CD" w14:textId="77777777" w:rsidR="00B85A0F" w:rsidRPr="00B85A0F" w:rsidRDefault="00B85A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1367F" w14:textId="77777777" w:rsidR="00B85A0F" w:rsidRPr="00B85A0F" w:rsidRDefault="00B85A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EF26D" w14:textId="77777777" w:rsidR="00B85A0F" w:rsidRPr="00B85A0F" w:rsidRDefault="00B85A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AF6CE" w14:textId="77777777" w:rsidR="00B85A0F" w:rsidRPr="00B85A0F" w:rsidRDefault="00B85A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D7A71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2F64ACF2" w14:textId="50D61D43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5A0F" w:rsidRPr="00B85A0F" w14:paraId="45A09472" w14:textId="77777777" w:rsidTr="00B85A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B72A4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57B69513" w14:textId="08BF187F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CDB91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18CA7B87" w14:textId="0609C164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6ED13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1314FEE7" w14:textId="02901309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43793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01D4A705" w14:textId="1231E393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94339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7346D7D6" w14:textId="1A04CC96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27E6E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61174CC3" w14:textId="5B04CC67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0C2F5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5A0F">
              <w:rPr>
                <w:rStyle w:val="WinCalendarHolidayBlue"/>
              </w:rPr>
              <w:t xml:space="preserve"> Día del Arquitecto (Perú)</w:t>
            </w:r>
          </w:p>
          <w:p w14:paraId="5F226599" w14:textId="60593B31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5A0F" w:rsidRPr="00B85A0F" w14:paraId="017F03A5" w14:textId="77777777" w:rsidTr="00B85A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13390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092D88C8" w14:textId="01840A06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ACB0D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1B44B6E0" w14:textId="14A3FBAD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10859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4AC3448F" w14:textId="3D4C9C32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86C51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26D558BC" w14:textId="0B7A248A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5C5EB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36E73B6E" w14:textId="74C04361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8A52C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27935261" w14:textId="1FE68E95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0819A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5A0F">
              <w:rPr>
                <w:rStyle w:val="WinCalendarHolidayBlue"/>
              </w:rPr>
              <w:t xml:space="preserve"> Día del Padre</w:t>
            </w:r>
          </w:p>
          <w:p w14:paraId="0463BE0F" w14:textId="5FE567EB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5A0F" w:rsidRPr="00B85A0F" w14:paraId="5B43F09F" w14:textId="77777777" w:rsidTr="00B85A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1B98E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33751E53" w14:textId="2008EBFB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CD721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70D65618" w14:textId="07482700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0C361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67035834" w14:textId="65A60CAA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69424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07C8B35F" w14:textId="0594301E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85306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48BB3EE2" w14:textId="146DE71F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3A6F6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5A0F">
              <w:rPr>
                <w:rStyle w:val="WinCalendarHolidayBlue"/>
              </w:rPr>
              <w:t xml:space="preserve"> Día del Chicharrón Peruano</w:t>
            </w:r>
          </w:p>
          <w:p w14:paraId="065EDE3B" w14:textId="0CA5E0F4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04646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5328B210" w14:textId="51191FA8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5A0F" w:rsidRPr="00B85A0F" w14:paraId="7FA70AFD" w14:textId="77777777" w:rsidTr="00B85A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55536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498C900A" w14:textId="75F4C7E3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3D4EB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5A0F">
              <w:rPr>
                <w:rStyle w:val="WinCalendarHolidayBlue"/>
              </w:rPr>
              <w:t xml:space="preserve"> Día del Indio (Perú)</w:t>
            </w:r>
          </w:p>
          <w:p w14:paraId="07326D62" w14:textId="43C2DB4C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2B7D0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36B7549B" w14:textId="01EBFAD7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FA549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4B1272E2" w14:textId="645278C2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83D5D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0A742FA5" w14:textId="66A4B031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E162F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143C6A1F" w14:textId="7226F266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AE7FC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5A0F">
              <w:rPr>
                <w:rStyle w:val="WinCalendarHolidayRed"/>
              </w:rPr>
              <w:t xml:space="preserve"> San Pedro y San Pablo</w:t>
            </w:r>
          </w:p>
          <w:p w14:paraId="19341F72" w14:textId="1215EEE8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5A0F" w:rsidRPr="00B85A0F" w14:paraId="4470F6D9" w14:textId="77777777" w:rsidTr="00B85A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19AB0" w14:textId="77777777" w:rsidR="00B85A0F" w:rsidRDefault="00B85A0F" w:rsidP="00B85A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5A0F">
              <w:rPr>
                <w:rStyle w:val="WinCalendarHolidayBlue"/>
              </w:rPr>
              <w:t xml:space="preserve"> </w:t>
            </w:r>
          </w:p>
          <w:p w14:paraId="0B93405B" w14:textId="7C22A71A" w:rsidR="00B85A0F" w:rsidRPr="00B85A0F" w:rsidRDefault="00B85A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96F63B" w14:textId="77777777" w:rsidR="00B85A0F" w:rsidRPr="00B85A0F" w:rsidRDefault="00B85A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8E403C" w14:textId="7EC303E6" w:rsidR="00B85A0F" w:rsidRDefault="00B85A0F" w:rsidP="00B85A0F">
      <w:pPr>
        <w:jc w:val="right"/>
      </w:pPr>
      <w:r w:rsidRPr="00B85A0F">
        <w:rPr>
          <w:color w:val="666699"/>
          <w:sz w:val="16"/>
        </w:rPr>
        <w:t xml:space="preserve">Calendarios Perú </w:t>
      </w:r>
      <w:hyperlink r:id="rId6" w:history="1">
        <w:r w:rsidRPr="00B85A0F">
          <w:rPr>
            <w:rStyle w:val="Hyperlink"/>
            <w:color w:val="666699"/>
            <w:sz w:val="16"/>
          </w:rPr>
          <w:t>Jul. 2025</w:t>
        </w:r>
      </w:hyperlink>
      <w:r w:rsidRPr="00B85A0F">
        <w:rPr>
          <w:color w:val="666699"/>
          <w:sz w:val="16"/>
        </w:rPr>
        <w:t xml:space="preserve">, </w:t>
      </w:r>
      <w:hyperlink r:id="rId7" w:history="1">
        <w:r w:rsidRPr="00B85A0F">
          <w:rPr>
            <w:rStyle w:val="Hyperlink"/>
            <w:color w:val="666699"/>
            <w:sz w:val="16"/>
          </w:rPr>
          <w:t>Ago. 2025</w:t>
        </w:r>
      </w:hyperlink>
      <w:r w:rsidRPr="00B85A0F">
        <w:rPr>
          <w:color w:val="666699"/>
          <w:sz w:val="16"/>
        </w:rPr>
        <w:t xml:space="preserve">, </w:t>
      </w:r>
      <w:hyperlink r:id="rId8" w:history="1">
        <w:r w:rsidRPr="00B85A0F">
          <w:rPr>
            <w:rStyle w:val="Hyperlink"/>
            <w:color w:val="666699"/>
            <w:sz w:val="16"/>
          </w:rPr>
          <w:t>Set. 2025</w:t>
        </w:r>
      </w:hyperlink>
    </w:p>
    <w:sectPr w:rsidR="00B85A0F" w:rsidSect="00B85A0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5A0F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ED58"/>
  <w15:chartTrackingRefBased/>
  <w15:docId w15:val="{C8D24F7F-B346-46AE-8A92-FB24F992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5A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5A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5A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5A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5A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5A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5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Sept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lio-2025" TargetMode="External"/><Relationship Id="rId5" Type="http://schemas.openxmlformats.org/officeDocument/2006/relationships/hyperlink" Target="https://www.wincalendar.com/calendario/Peru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372</Characters>
  <Application>Microsoft Office Word</Application>
  <DocSecurity>0</DocSecurity>
  <Lines>82</Lines>
  <Paragraphs>42</Paragraphs>
  <ScaleCrop>false</ScaleCrop>
  <Company>Sapro Systems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2025 para Perú</dc:title>
  <dc:subject>Calendario plantilla - Perú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2023-11-28T15:40:00Z</dcterms:created>
  <dcterms:modified xsi:type="dcterms:W3CDTF">2023-11-28T15:40:00Z</dcterms:modified>
  <cp:category>calendario plantilla</cp:category>
</cp:coreProperties>
</file>