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83E6" w14:textId="77777777" w:rsidR="003264AE" w:rsidRDefault="003264AE" w:rsidP="003264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64AE">
        <w:rPr>
          <w:rFonts w:ascii="Arial" w:hAnsi="Arial" w:cs="Arial"/>
          <w:color w:val="44546A" w:themeColor="text2"/>
          <w:sz w:val="30"/>
        </w:rPr>
        <w:t>November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264A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264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794BD4" w14:textId="77777777" w:rsidR="003264AE" w:rsidRDefault="003264AE" w:rsidP="003264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264AE" w:rsidRPr="003264AE" w14:paraId="6863A706" w14:textId="77777777" w:rsidTr="00326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13C08B" w14:textId="4693C726" w:rsidR="003264AE" w:rsidRPr="003264AE" w:rsidRDefault="003264AE" w:rsidP="003264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4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"https://www.wincalendar.com/Calendar-UK/October-2023" \o "October 2023" </w:instrText>
            </w:r>
            <w:r w:rsidRPr="003264AE">
              <w:rPr>
                <w:rFonts w:ascii="Arial" w:hAnsi="Arial" w:cs="Arial"/>
                <w:color w:val="345393"/>
                <w:sz w:val="16"/>
              </w:rPr>
            </w:r>
            <w:r w:rsidRPr="00326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26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31B881" w14:textId="1376351C" w:rsidR="003264AE" w:rsidRPr="003264AE" w:rsidRDefault="003264AE" w:rsidP="003264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4AE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E5947" w14:textId="7476FA88" w:rsidR="003264AE" w:rsidRPr="003264AE" w:rsidRDefault="003264AE" w:rsidP="003264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326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264AE" w:rsidRPr="00DE6793" w14:paraId="43AA7DF9" w14:textId="77777777" w:rsidTr="00326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B6DCA" w14:textId="77777777" w:rsidR="003264AE" w:rsidRPr="00DE6793" w:rsidRDefault="003264AE" w:rsidP="0032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FCBB5" w14:textId="77777777" w:rsidR="003264AE" w:rsidRPr="00DE6793" w:rsidRDefault="003264AE" w:rsidP="0032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692C2" w14:textId="77777777" w:rsidR="003264AE" w:rsidRPr="00DE6793" w:rsidRDefault="003264AE" w:rsidP="0032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8D233" w14:textId="77777777" w:rsidR="003264AE" w:rsidRPr="00DE6793" w:rsidRDefault="003264AE" w:rsidP="0032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4D170" w14:textId="77777777" w:rsidR="003264AE" w:rsidRPr="00DE6793" w:rsidRDefault="003264AE" w:rsidP="0032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3602C" w14:textId="77777777" w:rsidR="003264AE" w:rsidRPr="00DE6793" w:rsidRDefault="003264AE" w:rsidP="0032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7D5173" w14:textId="77777777" w:rsidR="003264AE" w:rsidRPr="00DE6793" w:rsidRDefault="003264AE" w:rsidP="0032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64AE" w:rsidRPr="003264AE" w14:paraId="58450958" w14:textId="77777777" w:rsidTr="003264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81BB5" w14:textId="77777777" w:rsidR="003264AE" w:rsidRPr="003264AE" w:rsidRDefault="00326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53AAF" w14:textId="77777777" w:rsidR="003264AE" w:rsidRPr="003264AE" w:rsidRDefault="00326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3908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4AE">
              <w:rPr>
                <w:rStyle w:val="WinCalendarHolidayBlue"/>
              </w:rPr>
              <w:t xml:space="preserve"> All Saints Day</w:t>
            </w:r>
          </w:p>
          <w:p w14:paraId="49F5F04D" w14:textId="1A200A27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713CD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4AE">
              <w:rPr>
                <w:rStyle w:val="WinCalendarHolidayBlue"/>
              </w:rPr>
              <w:t xml:space="preserve"> All Souls' Day</w:t>
            </w:r>
          </w:p>
          <w:p w14:paraId="4750D53C" w14:textId="53C2D0F4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D57E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4404B5ED" w14:textId="1D1FA6A5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AA4D7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14909520" w14:textId="1F331C8A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22277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4AE">
              <w:rPr>
                <w:rStyle w:val="WinCalendarHolidayBlue"/>
              </w:rPr>
              <w:t xml:space="preserve"> Bonfire Night</w:t>
            </w:r>
          </w:p>
          <w:p w14:paraId="1A415ACC" w14:textId="0CF28342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4AE" w:rsidRPr="003264AE" w14:paraId="2308152C" w14:textId="77777777" w:rsidTr="003264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7B72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4CDEB7BC" w14:textId="3D10FE81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4C5C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60ECEC5A" w14:textId="3D8CA36C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B8DC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75759AE7" w14:textId="0A8C555E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3BBA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7E444DBB" w14:textId="3DC7B53A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D36F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11EF63B5" w14:textId="1F801741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74F37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4AE">
              <w:rPr>
                <w:rStyle w:val="WinCalendarHolidayBlue"/>
              </w:rPr>
              <w:t xml:space="preserve"> Remembrance Day</w:t>
            </w:r>
          </w:p>
          <w:p w14:paraId="0EA639B9" w14:textId="3DA4135B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2A0A4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4AE">
              <w:rPr>
                <w:rStyle w:val="WinCalendarHolidayBlue"/>
              </w:rPr>
              <w:t xml:space="preserve"> Remembrance Sunday</w:t>
            </w:r>
          </w:p>
          <w:p w14:paraId="3930DFD7" w14:textId="13F6E3EC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4AE" w:rsidRPr="003264AE" w14:paraId="08B1E775" w14:textId="77777777" w:rsidTr="003264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635A1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7404E68D" w14:textId="71296720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0B09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557D4C73" w14:textId="5824425F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774D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41E33E1A" w14:textId="2F9B078D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9B46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30F1F996" w14:textId="0D56B5F8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A451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0D9AA62D" w14:textId="6A449E66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C7DA7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0B9D7511" w14:textId="20159B88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91DDB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5B312DAB" w14:textId="2C6D7A49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4AE" w:rsidRPr="003264AE" w14:paraId="05DCADB1" w14:textId="77777777" w:rsidTr="003264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0313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75F85F0D" w14:textId="35FB4482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B20F8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059EC30F" w14:textId="6102AD31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3F0F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4544EDF7" w14:textId="2BECA0B6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AE8C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7E2D594D" w14:textId="7C25ED39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AE029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082BDF8B" w14:textId="72D72106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AA586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1EE12B3E" w14:textId="1C165DD6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032D7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4B6F3F50" w14:textId="164CC3CC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4AE" w:rsidRPr="003264AE" w14:paraId="39BB1749" w14:textId="77777777" w:rsidTr="003264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0962E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64E5A211" w14:textId="14AB31C2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5DBC1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5850A3E2" w14:textId="59AE06C0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0A0C4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4AE">
              <w:rPr>
                <w:rStyle w:val="WinCalendarHolidayBlue"/>
              </w:rPr>
              <w:t xml:space="preserve"> </w:t>
            </w:r>
          </w:p>
          <w:p w14:paraId="66D22708" w14:textId="070C3317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7E8CA" w14:textId="77777777" w:rsidR="003264AE" w:rsidRDefault="003264AE" w:rsidP="0032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4AE">
              <w:rPr>
                <w:rStyle w:val="WinCalendarHolidayRed"/>
              </w:rPr>
              <w:t xml:space="preserve"> St Andrew (Bank Holiday in Scotland)</w:t>
            </w:r>
          </w:p>
          <w:p w14:paraId="02ABCB79" w14:textId="6AF46DDF" w:rsidR="003264AE" w:rsidRPr="003264AE" w:rsidRDefault="0032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17EBBB" w14:textId="77777777" w:rsidR="003264AE" w:rsidRPr="003264AE" w:rsidRDefault="00326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B0FFED" w14:textId="3BE403B0" w:rsidR="003264AE" w:rsidRDefault="003264AE" w:rsidP="003264AE">
      <w:pPr>
        <w:jc w:val="right"/>
      </w:pPr>
      <w:r w:rsidRPr="003264AE">
        <w:rPr>
          <w:color w:val="666699"/>
          <w:sz w:val="16"/>
        </w:rPr>
        <w:t xml:space="preserve">Calendars with Holidays - GBR </w:t>
      </w:r>
      <w:hyperlink r:id="rId6" w:history="1">
        <w:r w:rsidRPr="003264AE">
          <w:rPr>
            <w:rStyle w:val="Hyperlink"/>
            <w:color w:val="666699"/>
            <w:sz w:val="16"/>
          </w:rPr>
          <w:t>December</w:t>
        </w:r>
      </w:hyperlink>
      <w:r w:rsidRPr="003264AE">
        <w:rPr>
          <w:color w:val="666699"/>
          <w:sz w:val="16"/>
        </w:rPr>
        <w:t xml:space="preserve">, </w:t>
      </w:r>
      <w:hyperlink r:id="rId7" w:history="1">
        <w:r w:rsidRPr="003264AE">
          <w:rPr>
            <w:rStyle w:val="Hyperlink"/>
            <w:color w:val="666699"/>
            <w:sz w:val="16"/>
          </w:rPr>
          <w:t>January</w:t>
        </w:r>
      </w:hyperlink>
      <w:r w:rsidRPr="003264AE">
        <w:rPr>
          <w:color w:val="666699"/>
          <w:sz w:val="16"/>
        </w:rPr>
        <w:t xml:space="preserve">, </w:t>
      </w:r>
      <w:hyperlink r:id="rId8" w:history="1">
        <w:r w:rsidRPr="003264AE">
          <w:rPr>
            <w:rStyle w:val="Hyperlink"/>
            <w:color w:val="666699"/>
            <w:sz w:val="16"/>
          </w:rPr>
          <w:t>February</w:t>
        </w:r>
      </w:hyperlink>
    </w:p>
    <w:sectPr w:rsidR="003264AE" w:rsidSect="003264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4AE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23A9"/>
  <w15:chartTrackingRefBased/>
  <w15:docId w15:val="{59B81AEF-4E80-4F20-88CD-241F165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4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4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4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4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64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64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3" TargetMode="External"/><Relationship Id="rId5" Type="http://schemas.openxmlformats.org/officeDocument/2006/relationships/hyperlink" Target="https://www.wincalendar.com/Calendar-UK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354</Characters>
  <Application>Microsoft Office Word</Application>
  <DocSecurity>0</DocSecurity>
  <Lines>81</Lines>
  <Paragraphs>42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Nov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