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9490" w14:textId="77777777" w:rsidR="00B9366C" w:rsidRDefault="00B9366C" w:rsidP="00B936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366C">
        <w:rPr>
          <w:rFonts w:ascii="Arial" w:hAnsi="Arial" w:cs="Arial"/>
          <w:color w:val="44546A" w:themeColor="text2"/>
          <w:sz w:val="30"/>
        </w:rPr>
        <w:t>September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9366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936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AC1725" w14:textId="77777777" w:rsidR="00B9366C" w:rsidRDefault="00B9366C" w:rsidP="00B936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9366C" w:rsidRPr="00B9366C" w14:paraId="2C2B31DF" w14:textId="77777777" w:rsidTr="00B936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71138F" w14:textId="75BCC284" w:rsidR="00B9366C" w:rsidRPr="00B9366C" w:rsidRDefault="00B9366C" w:rsidP="00B936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36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6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"https://www.wincalendar.com/Calendar-South-Africa/August-2025" \o "August 2025" </w:instrText>
            </w:r>
            <w:r w:rsidRPr="00B9366C">
              <w:rPr>
                <w:rFonts w:ascii="Arial" w:hAnsi="Arial" w:cs="Arial"/>
                <w:color w:val="345393"/>
                <w:sz w:val="16"/>
              </w:rPr>
            </w:r>
            <w:r w:rsidRPr="00B936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6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936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868CF7" w14:textId="21A3033B" w:rsidR="00B9366C" w:rsidRPr="00B9366C" w:rsidRDefault="00B9366C" w:rsidP="00B936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66C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BAED37" w14:textId="3C9B01DB" w:rsidR="00B9366C" w:rsidRPr="00B9366C" w:rsidRDefault="00B9366C" w:rsidP="00B936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B936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B9366C" w:rsidRPr="005D6C53" w14:paraId="6FC0C845" w14:textId="77777777" w:rsidTr="00B936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4F827" w14:textId="77777777" w:rsidR="00B9366C" w:rsidRPr="005D6C53" w:rsidRDefault="00B9366C" w:rsidP="00B9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0B639" w14:textId="77777777" w:rsidR="00B9366C" w:rsidRPr="005D6C53" w:rsidRDefault="00B9366C" w:rsidP="00B9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BA28B" w14:textId="77777777" w:rsidR="00B9366C" w:rsidRPr="005D6C53" w:rsidRDefault="00B9366C" w:rsidP="00B9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76F76" w14:textId="77777777" w:rsidR="00B9366C" w:rsidRPr="005D6C53" w:rsidRDefault="00B9366C" w:rsidP="00B9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BC7D9" w14:textId="77777777" w:rsidR="00B9366C" w:rsidRPr="005D6C53" w:rsidRDefault="00B9366C" w:rsidP="00B9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EC2B2" w14:textId="77777777" w:rsidR="00B9366C" w:rsidRPr="005D6C53" w:rsidRDefault="00B9366C" w:rsidP="00B9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001208" w14:textId="77777777" w:rsidR="00B9366C" w:rsidRPr="005D6C53" w:rsidRDefault="00B9366C" w:rsidP="00B936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366C" w:rsidRPr="00B9366C" w14:paraId="0476FEA2" w14:textId="77777777" w:rsidTr="00B936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655A5" w14:textId="77777777" w:rsidR="00B9366C" w:rsidRPr="00B9366C" w:rsidRDefault="00B936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852FA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66C">
              <w:rPr>
                <w:rStyle w:val="WinCalendarHolidayBlue"/>
              </w:rPr>
              <w:t xml:space="preserve"> Beginning of Spring</w:t>
            </w:r>
          </w:p>
          <w:p w14:paraId="0428BA6F" w14:textId="56B89065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89E40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688CEE5C" w14:textId="65E403F4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5A7C1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21B3D311" w14:textId="695BF728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E7B9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5C122E89" w14:textId="27A15202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AC9F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73273A65" w14:textId="466D8B9C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2C6B0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44156957" w14:textId="36983E82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66C" w:rsidRPr="00B9366C" w14:paraId="6A4C21E6" w14:textId="77777777" w:rsidTr="00B936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C97F6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518C28B4" w14:textId="44AD1006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2A35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3CD9DC6E" w14:textId="1B6E93C8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1130C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11EB2726" w14:textId="2BE82931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8CE4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721FAC9A" w14:textId="66C46975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B64E1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20E36BDE" w14:textId="013FC313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8258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5D3C401D" w14:textId="49C9CF53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248D3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6CC20524" w14:textId="134C46BC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66C" w:rsidRPr="00B9366C" w14:paraId="2CA1CDCD" w14:textId="77777777" w:rsidTr="00B936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17E8D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4CA8B104" w14:textId="39F0BF23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8F0FE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37CB1351" w14:textId="5CC0C315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1F662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0F20EE2D" w14:textId="74121D7B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5F3D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15292B9F" w14:textId="445613CC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DEABC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7D79212B" w14:textId="4E4C70BD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C49A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659F9935" w14:textId="1073139A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CAB4E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4E3D9C4B" w14:textId="565A10A0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66C" w:rsidRPr="00B9366C" w14:paraId="4FFAB08E" w14:textId="77777777" w:rsidTr="00B936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C2E18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66C">
              <w:rPr>
                <w:rStyle w:val="WinCalendarHolidayBlue"/>
              </w:rPr>
              <w:t xml:space="preserve"> Int'l. Day of Peace</w:t>
            </w:r>
          </w:p>
          <w:p w14:paraId="629D1D83" w14:textId="2A84BFBB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FE83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66C">
              <w:rPr>
                <w:rStyle w:val="WinCalendarHolidayBlue"/>
              </w:rPr>
              <w:t xml:space="preserve"> Spring Equinox</w:t>
            </w:r>
          </w:p>
          <w:p w14:paraId="577ABB6D" w14:textId="6B411B4B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2A60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19264B7C" w14:textId="75F0C193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9327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66C">
              <w:rPr>
                <w:rStyle w:val="WinCalendarHolidayRed"/>
              </w:rPr>
              <w:t xml:space="preserve"> Heritage Day</w:t>
            </w:r>
          </w:p>
          <w:p w14:paraId="14EB625A" w14:textId="02497607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C6CA8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2BEEA87B" w14:textId="09B72A3F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53B5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2144C59D" w14:textId="6D414497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CD690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3B26864B" w14:textId="74253485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66C" w:rsidRPr="00B9366C" w14:paraId="6F52B29E" w14:textId="77777777" w:rsidTr="00B936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3A3E43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3747331B" w14:textId="4EA04314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96E7C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76F48C8D" w14:textId="56739509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5DC60" w14:textId="77777777" w:rsidR="00B9366C" w:rsidRDefault="00B9366C" w:rsidP="00B936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66C">
              <w:rPr>
                <w:rStyle w:val="WinCalendarHolidayBlue"/>
              </w:rPr>
              <w:t xml:space="preserve"> </w:t>
            </w:r>
          </w:p>
          <w:p w14:paraId="6BAA7D12" w14:textId="6F805A52" w:rsidR="00B9366C" w:rsidRPr="00B9366C" w:rsidRDefault="00B936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FEF6E6" w14:textId="77777777" w:rsidR="00B9366C" w:rsidRPr="00B9366C" w:rsidRDefault="00B936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FF0C94" w14:textId="21C95E49" w:rsidR="00B9366C" w:rsidRDefault="00B9366C" w:rsidP="00B9366C">
      <w:pPr>
        <w:jc w:val="right"/>
      </w:pPr>
      <w:r w:rsidRPr="00B9366C">
        <w:rPr>
          <w:color w:val="666699"/>
          <w:sz w:val="16"/>
        </w:rPr>
        <w:t xml:space="preserve">More Calendars from WinCalendar: </w:t>
      </w:r>
      <w:hyperlink r:id="rId6" w:history="1">
        <w:r w:rsidRPr="00B9366C">
          <w:rPr>
            <w:rStyle w:val="Hyperlink"/>
            <w:color w:val="666699"/>
            <w:sz w:val="16"/>
          </w:rPr>
          <w:t>October</w:t>
        </w:r>
      </w:hyperlink>
      <w:r w:rsidRPr="00B9366C">
        <w:rPr>
          <w:color w:val="666699"/>
          <w:sz w:val="16"/>
        </w:rPr>
        <w:t xml:space="preserve">, </w:t>
      </w:r>
      <w:hyperlink r:id="rId7" w:history="1">
        <w:r w:rsidRPr="00B9366C">
          <w:rPr>
            <w:rStyle w:val="Hyperlink"/>
            <w:color w:val="666699"/>
            <w:sz w:val="16"/>
          </w:rPr>
          <w:t>November</w:t>
        </w:r>
      </w:hyperlink>
      <w:r w:rsidRPr="00B9366C">
        <w:rPr>
          <w:color w:val="666699"/>
          <w:sz w:val="16"/>
        </w:rPr>
        <w:t xml:space="preserve">, </w:t>
      </w:r>
      <w:hyperlink r:id="rId8" w:history="1">
        <w:r w:rsidRPr="00B9366C">
          <w:rPr>
            <w:rStyle w:val="Hyperlink"/>
            <w:color w:val="666699"/>
            <w:sz w:val="16"/>
          </w:rPr>
          <w:t>December</w:t>
        </w:r>
      </w:hyperlink>
    </w:p>
    <w:sectPr w:rsidR="00B9366C" w:rsidSect="00B936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366C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E0FF"/>
  <w15:chartTrackingRefBased/>
  <w15:docId w15:val="{D0809F6C-4F4B-4882-921C-1001E2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36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36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36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36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36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36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3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5" TargetMode="External"/><Relationship Id="rId5" Type="http://schemas.openxmlformats.org/officeDocument/2006/relationships/hyperlink" Target="https://www.wincalendar.com/Calendar-South-Africa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330</Characters>
  <Application>Microsoft Office Word</Application>
  <DocSecurity>0</DocSecurity>
  <Lines>79</Lines>
  <Paragraphs>42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Downloaded from WinCalendar.com</dc:creator>
  <cp:keywords>Word Calendar, Calendar, Sep 2025, South Africa Calendar, Printable Calendar, Portrait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</cp:category>
</cp:coreProperties>
</file>