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EA2" w:rsidRDefault="00441EA2" w:rsidP="00441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EA2">
        <w:rPr>
          <w:rFonts w:ascii="Arial" w:hAnsi="Arial" w:cs="Arial"/>
          <w:color w:val="44546A" w:themeColor="text2"/>
          <w:sz w:val="30"/>
        </w:rPr>
        <w:t>Octombrie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441EA2">
        <w:rPr>
          <w:rFonts w:ascii="Arial" w:hAnsi="Arial" w:cs="Arial"/>
          <w:color w:val="4672A8"/>
          <w:sz w:val="18"/>
        </w:rPr>
        <w:t xml:space="preserve">Acest calendar Octombrie este printabil,gol si contine Sarbatorile Ro.  Prin amabilitatea </w:t>
      </w:r>
      <w:hyperlink r:id="rId4" w:history="1">
        <w:r w:rsidRPr="00441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1EA2" w:rsidRPr="00441EA2" w:rsidTr="00441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1EA2" w:rsidRPr="00441EA2" w:rsidRDefault="00441EA2" w:rsidP="00441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"https://www.wincalendar.com/ro/Calendar-Romania/Septembrie-2024" \o "Septembrie 2024" </w:instrText>
            </w:r>
            <w:r w:rsidRPr="00441EA2">
              <w:rPr>
                <w:rFonts w:ascii="Arial" w:hAnsi="Arial" w:cs="Arial"/>
                <w:color w:val="345393"/>
                <w:sz w:val="16"/>
              </w:rPr>
            </w:r>
            <w:r w:rsidRPr="00441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441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1EA2" w:rsidRPr="00441EA2" w:rsidRDefault="00441EA2" w:rsidP="00441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EA2">
              <w:rPr>
                <w:rFonts w:ascii="Arial" w:hAnsi="Arial" w:cs="Arial"/>
                <w:b/>
                <w:color w:val="25478B"/>
                <w:sz w:val="32"/>
              </w:rPr>
              <w:t>Octombrie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1EA2" w:rsidRPr="00441EA2" w:rsidRDefault="00441EA2" w:rsidP="00441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4" w:history="1">
              <w:r w:rsidRPr="00441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441EA2" w:rsidRPr="00DE6793" w:rsidTr="00441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1EA2" w:rsidRPr="00DE6793" w:rsidRDefault="00441EA2" w:rsidP="00441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41EA2" w:rsidRPr="00441EA2" w:rsidTr="00441E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EA2" w:rsidRPr="00441EA2" w:rsidRDefault="00441E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A2" w:rsidRPr="00441EA2" w:rsidTr="00441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A2" w:rsidRPr="00441EA2" w:rsidTr="00441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A2" w:rsidRPr="00441EA2" w:rsidTr="00441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A2" w:rsidRPr="00441EA2" w:rsidTr="00441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EA2">
              <w:rPr>
                <w:rStyle w:val="WinCalendarHolidayBlue"/>
              </w:rPr>
              <w:t xml:space="preserve"> 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EA2" w:rsidRDefault="00441EA2" w:rsidP="0044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1EA2">
              <w:rPr>
                <w:rStyle w:val="WinCalendarHolidayBlue"/>
              </w:rPr>
              <w:t xml:space="preserve"> Halloween</w:t>
            </w:r>
          </w:p>
          <w:p w:rsidR="00441EA2" w:rsidRPr="00441EA2" w:rsidRDefault="00441E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1EA2" w:rsidRPr="00441EA2" w:rsidRDefault="00441E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1EA2" w:rsidRDefault="00441EA2" w:rsidP="00441EA2">
      <w:pPr>
        <w:jc w:val="right"/>
      </w:pPr>
      <w:r w:rsidRPr="00441EA2">
        <w:rPr>
          <w:color w:val="666699"/>
          <w:sz w:val="16"/>
        </w:rPr>
        <w:t xml:space="preserve">Mai multe calendare din WinCalendar: </w:t>
      </w:r>
      <w:hyperlink r:id="rId6" w:history="1">
        <w:r w:rsidRPr="00441EA2">
          <w:rPr>
            <w:rStyle w:val="Hyperlink"/>
            <w:color w:val="666699"/>
            <w:sz w:val="16"/>
          </w:rPr>
          <w:t>Nov. 2024</w:t>
        </w:r>
      </w:hyperlink>
      <w:r w:rsidRPr="00441EA2">
        <w:rPr>
          <w:color w:val="666699"/>
          <w:sz w:val="16"/>
        </w:rPr>
        <w:t xml:space="preserve">, </w:t>
      </w:r>
      <w:hyperlink r:id="rId7" w:history="1">
        <w:r w:rsidRPr="00441EA2">
          <w:rPr>
            <w:rStyle w:val="Hyperlink"/>
            <w:color w:val="666699"/>
            <w:sz w:val="16"/>
          </w:rPr>
          <w:t>Dec. 2024</w:t>
        </w:r>
      </w:hyperlink>
      <w:r w:rsidRPr="00441EA2">
        <w:rPr>
          <w:color w:val="666699"/>
          <w:sz w:val="16"/>
        </w:rPr>
        <w:t xml:space="preserve">, </w:t>
      </w:r>
      <w:hyperlink r:id="rId8" w:history="1">
        <w:r w:rsidRPr="00441EA2">
          <w:rPr>
            <w:rStyle w:val="Hyperlink"/>
            <w:color w:val="666699"/>
            <w:sz w:val="16"/>
          </w:rPr>
          <w:t>Ian. 2025</w:t>
        </w:r>
      </w:hyperlink>
    </w:p>
    <w:sectPr w:rsidR="00441EA2" w:rsidSect="00441E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1EA2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8723-DCA3-40EC-AFF6-FDC2F11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E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E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4" TargetMode="External"/><Relationship Id="rId5" Type="http://schemas.openxmlformats.org/officeDocument/2006/relationships/hyperlink" Target="https://www.wincalendar.com/ro/Calendar-Romania/Noi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326</Characters>
  <Application>Microsoft Office Word</Application>
  <DocSecurity>0</DocSecurity>
  <Lines>78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Octombrie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