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8BB" w:rsidRDefault="001248BB" w:rsidP="001248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48BB">
        <w:rPr>
          <w:rFonts w:ascii="Arial" w:hAnsi="Arial" w:cs="Arial"/>
          <w:color w:val="44546A" w:themeColor="text2"/>
          <w:sz w:val="30"/>
        </w:rPr>
        <w:t>Calendario Abril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248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24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48BB" w:rsidRPr="001248BB" w:rsidTr="00124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48BB" w:rsidRPr="001248BB" w:rsidRDefault="001248BB" w:rsidP="001248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"https://www.wincalendar.com/calendario/America/Marzo-2029" \o "Marzo 2029" </w:instrText>
            </w:r>
            <w:r w:rsidRPr="001248BB">
              <w:rPr>
                <w:rFonts w:ascii="Arial" w:hAnsi="Arial" w:cs="Arial"/>
                <w:color w:val="345393"/>
                <w:sz w:val="16"/>
              </w:rPr>
            </w:r>
            <w:r w:rsidRPr="00124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124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48BB" w:rsidRPr="001248BB" w:rsidRDefault="001248BB" w:rsidP="001248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8BB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48BB" w:rsidRPr="001248BB" w:rsidRDefault="001248BB" w:rsidP="001248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124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1248BB" w:rsidRPr="003D3F2D" w:rsidTr="00124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48BB" w:rsidRPr="003D3F2D" w:rsidRDefault="001248BB" w:rsidP="001248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48BB" w:rsidRPr="001248BB" w:rsidTr="001248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8BB">
              <w:rPr>
                <w:rStyle w:val="WinCalendarHolidayRed"/>
              </w:rPr>
              <w:t xml:space="preserve"> Pascua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8BB">
              <w:rPr>
                <w:rStyle w:val="WinCalendarHolidayRed"/>
              </w:rPr>
              <w:t xml:space="preserve"> Veterano y de los Caídos en la Guerra de Malvinas (Argentina)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8BB">
              <w:rPr>
                <w:rStyle w:val="WinCalendarHolidayBlue"/>
              </w:rPr>
              <w:t xml:space="preserve"> Día del Periodista (Brasil)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8BB" w:rsidRPr="001248BB" w:rsidTr="0012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8BB">
              <w:rPr>
                <w:rStyle w:val="WinCalendarHolidayBlue"/>
              </w:rPr>
              <w:t xml:space="preserve"> Feria de Abril (España)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8BB">
              <w:rPr>
                <w:rStyle w:val="WinCalendarHolidayBlue"/>
              </w:rPr>
              <w:t xml:space="preserve"> Día de las Américas (México)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8BB" w:rsidRPr="001248BB" w:rsidTr="0012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8BB">
              <w:rPr>
                <w:rStyle w:val="WinCalendarHolidayBlue"/>
              </w:rPr>
              <w:t xml:space="preserve"> Día de los Padrinos (Argentina)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8BB">
              <w:rPr>
                <w:rStyle w:val="WinCalendarHolidayBlue"/>
              </w:rPr>
              <w:t xml:space="preserve"> Día de Impuestos - Estados Unidos (Tax Day)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8BB">
              <w:rPr>
                <w:rStyle w:val="WinCalendarHolidayRed"/>
              </w:rPr>
              <w:t xml:space="preserve"> Declaración de la Independencia (Vzla)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8BB">
              <w:rPr>
                <w:rStyle w:val="WinCalendarHolidayBlue"/>
              </w:rPr>
              <w:t xml:space="preserve"> Tiradentes (Brasil)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8BB" w:rsidRPr="001248BB" w:rsidTr="0012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8BB">
              <w:rPr>
                <w:rStyle w:val="WinCalendarHolidayBlue"/>
              </w:rPr>
              <w:t xml:space="preserve"> Día de la Tierra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8BB">
              <w:rPr>
                <w:rStyle w:val="WinCalendarHolidayBlue"/>
              </w:rPr>
              <w:t xml:space="preserve"> Día de la Secretaria (España)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8BB">
              <w:rPr>
                <w:rStyle w:val="WinCalendarHolidayBlue"/>
              </w:rPr>
              <w:t xml:space="preserve"> Día de la Secretaria (Bol, Col, Per)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8BB" w:rsidRPr="001248BB" w:rsidTr="001248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8BB">
              <w:rPr>
                <w:rStyle w:val="WinCalendarHolidayBlue"/>
              </w:rPr>
              <w:t xml:space="preserve"> Día del Animal (Argentina)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8BB" w:rsidRDefault="001248BB" w:rsidP="00124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8BB">
              <w:rPr>
                <w:rStyle w:val="WinCalendarHolidayBlue"/>
              </w:rPr>
              <w:t xml:space="preserve"> </w:t>
            </w:r>
          </w:p>
          <w:p w:rsidR="001248BB" w:rsidRPr="001248BB" w:rsidRDefault="001248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48BB" w:rsidRPr="001248BB" w:rsidRDefault="001248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48BB" w:rsidRDefault="001248BB" w:rsidP="001248BB">
      <w:pPr>
        <w:jc w:val="right"/>
      </w:pPr>
      <w:r w:rsidRPr="001248BB">
        <w:rPr>
          <w:color w:val="666699"/>
          <w:sz w:val="16"/>
        </w:rPr>
        <w:t xml:space="preserve">Más Calendarios: </w:t>
      </w:r>
      <w:hyperlink r:id="rId6" w:history="1">
        <w:r w:rsidRPr="001248BB">
          <w:rPr>
            <w:rStyle w:val="Hyperlink"/>
            <w:color w:val="666699"/>
            <w:sz w:val="16"/>
          </w:rPr>
          <w:t>May. 2029</w:t>
        </w:r>
      </w:hyperlink>
      <w:r w:rsidRPr="001248BB">
        <w:rPr>
          <w:color w:val="666699"/>
          <w:sz w:val="16"/>
        </w:rPr>
        <w:t xml:space="preserve">, </w:t>
      </w:r>
      <w:hyperlink r:id="rId7" w:history="1">
        <w:r w:rsidRPr="001248BB">
          <w:rPr>
            <w:rStyle w:val="Hyperlink"/>
            <w:color w:val="666699"/>
            <w:sz w:val="16"/>
          </w:rPr>
          <w:t>Jun. 2029</w:t>
        </w:r>
      </w:hyperlink>
      <w:r w:rsidRPr="001248BB">
        <w:rPr>
          <w:color w:val="666699"/>
          <w:sz w:val="16"/>
        </w:rPr>
        <w:t xml:space="preserve">, </w:t>
      </w:r>
      <w:hyperlink r:id="rId8" w:history="1">
        <w:r w:rsidRPr="001248BB">
          <w:rPr>
            <w:rStyle w:val="Hyperlink"/>
            <w:color w:val="666699"/>
            <w:sz w:val="16"/>
          </w:rPr>
          <w:t>2024</w:t>
        </w:r>
      </w:hyperlink>
    </w:p>
    <w:sectPr w:rsidR="001248BB" w:rsidSect="001248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48BB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6E563-C848-4365-B616-D0FBD1C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8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48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4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9" TargetMode="External"/><Relationship Id="rId5" Type="http://schemas.openxmlformats.org/officeDocument/2006/relationships/hyperlink" Target="https://www.wincalendar.com/calendario/Americ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627</Characters>
  <Application>Microsoft Office Word</Application>
  <DocSecurity>0</DocSecurity>
  <Lines>84</Lines>
  <Paragraphs>42</Paragraphs>
  <ScaleCrop>false</ScaleCrop>
  <Company>Sapro Systems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