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7F3" w:rsidRDefault="00D727F3" w:rsidP="00D727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27F3">
        <w:rPr>
          <w:rFonts w:ascii="Arial" w:hAnsi="Arial" w:cs="Arial"/>
          <w:color w:val="44546A" w:themeColor="text2"/>
          <w:sz w:val="30"/>
        </w:rPr>
        <w:t>Marzo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727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27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27F3" w:rsidRDefault="00D727F3" w:rsidP="00D727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27F3" w:rsidRPr="00D727F3" w:rsidTr="00D727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27F3" w:rsidRPr="00D727F3" w:rsidRDefault="00D727F3" w:rsidP="00D727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7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7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"https://www.wincalendar.com/calendario/Argentina/Febrero-2030" \o "Febrero 2030" </w:instrText>
            </w:r>
            <w:r w:rsidRPr="00D727F3">
              <w:rPr>
                <w:rFonts w:ascii="Arial" w:hAnsi="Arial" w:cs="Arial"/>
                <w:color w:val="345393"/>
                <w:sz w:val="16"/>
              </w:rPr>
            </w:r>
            <w:r w:rsidRPr="00D727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7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727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27F3" w:rsidRPr="00D727F3" w:rsidRDefault="00D727F3" w:rsidP="00D727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7F3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27F3" w:rsidRPr="00D727F3" w:rsidRDefault="00D727F3" w:rsidP="00D727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D727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727F3" w:rsidRPr="003D3F2D" w:rsidTr="00D727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7F3" w:rsidRPr="003D3F2D" w:rsidRDefault="00D727F3" w:rsidP="00D72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7F3" w:rsidRPr="003D3F2D" w:rsidRDefault="00D727F3" w:rsidP="00D72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7F3" w:rsidRPr="003D3F2D" w:rsidRDefault="00D727F3" w:rsidP="00D72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7F3" w:rsidRPr="003D3F2D" w:rsidRDefault="00D727F3" w:rsidP="00D72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7F3" w:rsidRPr="003D3F2D" w:rsidRDefault="00D727F3" w:rsidP="00D72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7F3" w:rsidRPr="003D3F2D" w:rsidRDefault="00D727F3" w:rsidP="00D72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27F3" w:rsidRPr="003D3F2D" w:rsidRDefault="00D727F3" w:rsidP="00D72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27F3" w:rsidRPr="00D727F3" w:rsidTr="00D727F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7F3" w:rsidRPr="00D727F3" w:rsidRDefault="00D72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7F3" w:rsidRPr="00D727F3" w:rsidRDefault="00D72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7F3" w:rsidRPr="00D727F3" w:rsidRDefault="00D72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7F3" w:rsidRPr="00D727F3" w:rsidRDefault="00D72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7F3" w:rsidRPr="00D727F3" w:rsidRDefault="00D72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7F3">
              <w:rPr>
                <w:rStyle w:val="WinCalendarHolidayBlue"/>
              </w:rPr>
              <w:t xml:space="preserve"> Sábado de Carnaval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F3" w:rsidRPr="00D727F3" w:rsidTr="00D727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7F3">
              <w:rPr>
                <w:rStyle w:val="WinCalendarHolidayBlue"/>
              </w:rPr>
              <w:t xml:space="preserve"> Domingo de Carnaval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7F3">
              <w:rPr>
                <w:rStyle w:val="WinCalendarHolidayRed"/>
              </w:rPr>
              <w:t xml:space="preserve"> Lunes de Carnaval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7F3">
              <w:rPr>
                <w:rStyle w:val="WinCalendarHolidayRed"/>
              </w:rPr>
              <w:t xml:space="preserve"> Martes de Carnaval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7F3">
              <w:rPr>
                <w:rStyle w:val="WinCalendarHolidayBlue"/>
              </w:rPr>
              <w:t xml:space="preserve"> Día Intl. de la Mujer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F3" w:rsidRPr="00D727F3" w:rsidTr="00D727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7F3">
              <w:rPr>
                <w:rStyle w:val="WinCalendarHolidayBlue"/>
              </w:rPr>
              <w:t xml:space="preserve"> Día del Escudo Nal.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7F3">
              <w:rPr>
                <w:rStyle w:val="WinCalendarHolidayBlue"/>
              </w:rPr>
              <w:t xml:space="preserve"> Día Mundial del Riñón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F3" w:rsidRPr="00D727F3" w:rsidTr="00D727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7F3">
              <w:rPr>
                <w:rStyle w:val="WinCalendarHolidayBlue"/>
              </w:rPr>
              <w:t xml:space="preserve"> San Patricio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7F3">
              <w:rPr>
                <w:rStyle w:val="WinCalendarHolidayBlue"/>
              </w:rPr>
              <w:t xml:space="preserve"> Día Intl. de la Felicidad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7F3">
              <w:rPr>
                <w:rStyle w:val="WinCalendarHolidayBlue"/>
              </w:rPr>
              <w:t xml:space="preserve"> Día Mundial del Agua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F3" w:rsidRPr="00D727F3" w:rsidTr="00D727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7F3">
              <w:rPr>
                <w:rStyle w:val="WinCalendarHolidayRed"/>
              </w:rPr>
              <w:t xml:space="preserve"> Día de Memoria por la Verdad y la Justicia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7F3">
              <w:rPr>
                <w:rStyle w:val="WinCalendarHolidayBlue"/>
              </w:rPr>
              <w:t xml:space="preserve"> 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7F3" w:rsidRPr="00D727F3" w:rsidTr="00D727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27F3" w:rsidRDefault="00D727F3" w:rsidP="00D72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27F3">
              <w:rPr>
                <w:rStyle w:val="WinCalendarHolidayBlue"/>
              </w:rPr>
              <w:t xml:space="preserve"> Día Nal. del Girasol</w:t>
            </w:r>
          </w:p>
          <w:p w:rsidR="00D727F3" w:rsidRPr="00D727F3" w:rsidRDefault="00D72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27F3" w:rsidRPr="00D727F3" w:rsidRDefault="00D72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27F3" w:rsidRDefault="00D727F3" w:rsidP="00D727F3">
      <w:pPr>
        <w:jc w:val="right"/>
      </w:pPr>
      <w:r w:rsidRPr="00D727F3">
        <w:rPr>
          <w:color w:val="666699"/>
          <w:sz w:val="16"/>
        </w:rPr>
        <w:t xml:space="preserve">Más Calendarios: </w:t>
      </w:r>
      <w:hyperlink r:id="rId6" w:history="1">
        <w:r w:rsidRPr="00D727F3">
          <w:rPr>
            <w:rStyle w:val="Hyperlink"/>
            <w:color w:val="666699"/>
            <w:sz w:val="16"/>
          </w:rPr>
          <w:t>Abril</w:t>
        </w:r>
      </w:hyperlink>
      <w:r w:rsidRPr="00D727F3">
        <w:rPr>
          <w:color w:val="666699"/>
          <w:sz w:val="16"/>
        </w:rPr>
        <w:t xml:space="preserve">, </w:t>
      </w:r>
      <w:hyperlink r:id="rId7" w:history="1">
        <w:r w:rsidRPr="00D727F3">
          <w:rPr>
            <w:rStyle w:val="Hyperlink"/>
            <w:color w:val="666699"/>
            <w:sz w:val="16"/>
          </w:rPr>
          <w:t>Mayo</w:t>
        </w:r>
      </w:hyperlink>
      <w:r w:rsidRPr="00D727F3">
        <w:rPr>
          <w:color w:val="666699"/>
          <w:sz w:val="16"/>
        </w:rPr>
        <w:t xml:space="preserve">, </w:t>
      </w:r>
      <w:hyperlink r:id="rId8" w:history="1">
        <w:r w:rsidRPr="00D727F3">
          <w:rPr>
            <w:rStyle w:val="Hyperlink"/>
            <w:color w:val="666699"/>
            <w:sz w:val="16"/>
          </w:rPr>
          <w:t>2024</w:t>
        </w:r>
      </w:hyperlink>
    </w:p>
    <w:sectPr w:rsidR="00D727F3" w:rsidSect="00D727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7F3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C1D5D-D09E-4431-8824-8DCF230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7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7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7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7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27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27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30" TargetMode="External"/><Relationship Id="rId5" Type="http://schemas.openxmlformats.org/officeDocument/2006/relationships/hyperlink" Target="https://www.wincalendar.com/calendario/Argentin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445</Characters>
  <Application>Microsoft Office Word</Application>
  <DocSecurity>0</DocSecurity>
  <Lines>92</Lines>
  <Paragraphs>43</Paragraphs>
  <ScaleCrop>false</ScaleCrop>
  <Company>WinCalendar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Calendario Argentina</cp:category>
</cp:coreProperties>
</file>