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727" w14:textId="77777777" w:rsidR="00F40A14" w:rsidRDefault="00F40A14" w:rsidP="00F40A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0A14">
        <w:rPr>
          <w:rFonts w:ascii="Arial" w:hAnsi="Arial" w:cs="Arial"/>
          <w:color w:val="44546A" w:themeColor="text2"/>
          <w:sz w:val="30"/>
        </w:rPr>
        <w:t>Agosto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40A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0A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31965D" w14:textId="77777777" w:rsidR="00F40A14" w:rsidRDefault="00F40A14" w:rsidP="00F40A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0A14" w:rsidRPr="00F40A14" w14:paraId="5EBC66D6" w14:textId="77777777" w:rsidTr="00F40A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1B6DC" w14:textId="14ACDFD1" w:rsidR="00F40A14" w:rsidRPr="00F40A14" w:rsidRDefault="00F40A14" w:rsidP="00F40A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A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A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"https://www.wincalendar.com/calendario/Bolivia/Julio-2025" \o "Julio 2025" </w:instrText>
            </w:r>
            <w:r w:rsidRPr="00F40A14">
              <w:rPr>
                <w:rFonts w:ascii="Arial" w:hAnsi="Arial" w:cs="Arial"/>
                <w:color w:val="345393"/>
                <w:sz w:val="16"/>
              </w:rPr>
            </w:r>
            <w:r w:rsidRPr="00F40A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A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F40A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A1DED" w14:textId="10FA464F" w:rsidR="00F40A14" w:rsidRPr="00F40A14" w:rsidRDefault="00F40A14" w:rsidP="00F40A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A14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37857" w14:textId="70268647" w:rsidR="00F40A14" w:rsidRPr="00F40A14" w:rsidRDefault="00F40A14" w:rsidP="00F40A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F40A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F40A14" w:rsidRPr="005D6C53" w14:paraId="2EFEA2AE" w14:textId="77777777" w:rsidTr="00F40A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19A6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E373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88D36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E5A0A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EA34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AC0C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63C94" w14:textId="77777777" w:rsidR="00F40A14" w:rsidRPr="005D6C53" w:rsidRDefault="00F40A14" w:rsidP="00F40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0A14" w:rsidRPr="00F40A14" w14:paraId="597AB40E" w14:textId="77777777" w:rsidTr="00F40A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05F7" w14:textId="77777777" w:rsidR="00F40A14" w:rsidRPr="00F40A14" w:rsidRDefault="00F40A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D115C" w14:textId="77777777" w:rsidR="00F40A14" w:rsidRPr="00F40A14" w:rsidRDefault="00F40A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2E76A" w14:textId="77777777" w:rsidR="00F40A14" w:rsidRPr="00F40A14" w:rsidRDefault="00F40A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64E4B" w14:textId="77777777" w:rsidR="00F40A14" w:rsidRPr="00F40A14" w:rsidRDefault="00F40A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717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7426ED8D" w14:textId="456141B9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D0404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A14">
              <w:rPr>
                <w:rStyle w:val="WinCalendarHolidayBlue"/>
              </w:rPr>
              <w:t xml:space="preserve"> Día del Campesino</w:t>
            </w:r>
          </w:p>
          <w:p w14:paraId="49F51924" w14:textId="450541E0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27154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513AD7EE" w14:textId="6F4FFEE4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14" w:rsidRPr="00F40A14" w14:paraId="7490B177" w14:textId="77777777" w:rsidTr="00F40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BBAB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4C5B0D0B" w14:textId="71F29122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C5AB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77B160C5" w14:textId="5A4A3B67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756B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A14">
              <w:rPr>
                <w:rStyle w:val="WinCalendarHolidayRed"/>
              </w:rPr>
              <w:t xml:space="preserve"> Día de la Independencia</w:t>
            </w:r>
          </w:p>
          <w:p w14:paraId="56B011A0" w14:textId="600D2D80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1007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A14">
              <w:rPr>
                <w:rStyle w:val="WinCalendarHolidayBlue"/>
              </w:rPr>
              <w:t xml:space="preserve"> Día de las Fuerzas Armadas de Bolivia</w:t>
            </w:r>
          </w:p>
          <w:p w14:paraId="2A24DB9D" w14:textId="7180759E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F246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0A592EB2" w14:textId="23CCD076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C6213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19D4B22B" w14:textId="790C0BC4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FB92D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65010E5B" w14:textId="67BB671D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14" w:rsidRPr="00F40A14" w14:paraId="7AA86C60" w14:textId="77777777" w:rsidTr="00F40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72AF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6F9E74FF" w14:textId="281FAD92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87F8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421DB8C0" w14:textId="100689B4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DFED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46B0E88E" w14:textId="7EB61D2A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C4CC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3E1E0F2C" w14:textId="636050C0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F47D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7AA3F059" w14:textId="7BB880ED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82B8F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3F3E68DD" w14:textId="074E567A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F2D2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A14">
              <w:rPr>
                <w:rStyle w:val="WinCalendarHolidayBlue"/>
              </w:rPr>
              <w:t xml:space="preserve"> Día de la Bandera</w:t>
            </w:r>
          </w:p>
          <w:p w14:paraId="215951EB" w14:textId="488BF15A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14" w:rsidRPr="00F40A14" w14:paraId="242F7883" w14:textId="77777777" w:rsidTr="00F40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BA24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3C21114C" w14:textId="748E360E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AFB1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56E2D8F6" w14:textId="793D9EB6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0057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399696C2" w14:textId="04A6F1A5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D740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00E81082" w14:textId="3CC6C254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4335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33DF9187" w14:textId="6A6377B5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0B8E6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5270FE6F" w14:textId="29C303AC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073C0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7ECD4726" w14:textId="34721A1C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14" w:rsidRPr="00F40A14" w14:paraId="4A6CC70E" w14:textId="77777777" w:rsidTr="00F40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E0935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44683BE0" w14:textId="47453C7B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B2298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0D3F0166" w14:textId="6F241DE1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BB11E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439B1714" w14:textId="758B03BF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EF23B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0A5DE3BD" w14:textId="4E66BA1E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CC155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62C966C3" w14:textId="309F9967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81EE5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1587227C" w14:textId="4B21CD91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BD944C" w14:textId="77777777" w:rsidR="00F40A14" w:rsidRDefault="00F40A14" w:rsidP="00F40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A14">
              <w:rPr>
                <w:rStyle w:val="WinCalendarHolidayBlue"/>
              </w:rPr>
              <w:t xml:space="preserve"> </w:t>
            </w:r>
          </w:p>
          <w:p w14:paraId="25C324F0" w14:textId="002634A0" w:rsidR="00F40A14" w:rsidRPr="00F40A14" w:rsidRDefault="00F40A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378BCF" w14:textId="5DC0FCA3" w:rsidR="00F40A14" w:rsidRDefault="00F40A14" w:rsidP="00F40A14">
      <w:pPr>
        <w:jc w:val="right"/>
      </w:pPr>
      <w:r w:rsidRPr="00F40A14">
        <w:rPr>
          <w:color w:val="666699"/>
          <w:sz w:val="16"/>
        </w:rPr>
        <w:t xml:space="preserve">Más Calendarios: </w:t>
      </w:r>
      <w:hyperlink r:id="rId6" w:history="1">
        <w:r w:rsidRPr="00F40A14">
          <w:rPr>
            <w:rStyle w:val="Hyperlink"/>
            <w:color w:val="666699"/>
            <w:sz w:val="16"/>
          </w:rPr>
          <w:t>Septiembre</w:t>
        </w:r>
      </w:hyperlink>
      <w:r w:rsidRPr="00F40A14">
        <w:rPr>
          <w:color w:val="666699"/>
          <w:sz w:val="16"/>
        </w:rPr>
        <w:t xml:space="preserve">, </w:t>
      </w:r>
      <w:hyperlink r:id="rId7" w:history="1">
        <w:r w:rsidRPr="00F40A14">
          <w:rPr>
            <w:rStyle w:val="Hyperlink"/>
            <w:color w:val="666699"/>
            <w:sz w:val="16"/>
          </w:rPr>
          <w:t>Octubre</w:t>
        </w:r>
      </w:hyperlink>
      <w:r w:rsidRPr="00F40A14">
        <w:rPr>
          <w:color w:val="666699"/>
          <w:sz w:val="16"/>
        </w:rPr>
        <w:t xml:space="preserve">, </w:t>
      </w:r>
      <w:hyperlink r:id="rId8" w:history="1">
        <w:r w:rsidRPr="00F40A14">
          <w:rPr>
            <w:rStyle w:val="Hyperlink"/>
            <w:color w:val="666699"/>
            <w:sz w:val="16"/>
          </w:rPr>
          <w:t>2025</w:t>
        </w:r>
      </w:hyperlink>
    </w:p>
    <w:sectPr w:rsidR="00F40A14" w:rsidSect="00F40A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0A14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2CA"/>
  <w15:chartTrackingRefBased/>
  <w15:docId w15:val="{12EE5BC7-56B0-49FD-9B96-285F5EE4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A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A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A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A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0A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0A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5" TargetMode="External"/><Relationship Id="rId5" Type="http://schemas.openxmlformats.org/officeDocument/2006/relationships/hyperlink" Target="https://www.wincalendar.com/calendario/Bolivi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