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214F" w14:textId="77777777" w:rsidR="00AC7A3C" w:rsidRDefault="00AC7A3C" w:rsidP="00AC7A3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C7A3C">
        <w:rPr>
          <w:rFonts w:ascii="Arial" w:hAnsi="Arial" w:cs="Arial"/>
          <w:color w:val="44546A" w:themeColor="text2"/>
          <w:sz w:val="30"/>
        </w:rPr>
        <w:t>Febrero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AC7A3C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AC7A3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3EA13161" w14:textId="77777777" w:rsidR="00AC7A3C" w:rsidRDefault="00AC7A3C" w:rsidP="00AC7A3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AC7A3C" w:rsidRPr="00AC7A3C" w14:paraId="5E19F17A" w14:textId="77777777" w:rsidTr="00AC7A3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2CA73A6" w14:textId="72E0224E" w:rsidR="00AC7A3C" w:rsidRPr="00AC7A3C" w:rsidRDefault="00AC7A3C" w:rsidP="00AC7A3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C7A3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C7A3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"https://www.wincalendar.com/calendario/Bolivia/Enero-2027" \o "Enero 2027" </w:instrText>
            </w:r>
            <w:r w:rsidRPr="00AC7A3C">
              <w:rPr>
                <w:rFonts w:ascii="Arial" w:hAnsi="Arial" w:cs="Arial"/>
                <w:color w:val="345393"/>
                <w:sz w:val="16"/>
              </w:rPr>
            </w:r>
            <w:r w:rsidRPr="00AC7A3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C7A3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Enero</w:t>
            </w:r>
            <w:r w:rsidRPr="00AC7A3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8C2506" w14:textId="24DA0E42" w:rsidR="00AC7A3C" w:rsidRPr="00AC7A3C" w:rsidRDefault="00AC7A3C" w:rsidP="00AC7A3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C7A3C">
              <w:rPr>
                <w:rFonts w:ascii="Arial" w:hAnsi="Arial" w:cs="Arial"/>
                <w:b/>
                <w:color w:val="25478B"/>
                <w:sz w:val="32"/>
              </w:rPr>
              <w:t>Febrero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E4BC56" w14:textId="2C21B99A" w:rsidR="00AC7A3C" w:rsidRPr="00AC7A3C" w:rsidRDefault="00AC7A3C" w:rsidP="00AC7A3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7" w:history="1">
              <w:r w:rsidRPr="00AC7A3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Marzo ►</w:t>
              </w:r>
            </w:hyperlink>
          </w:p>
        </w:tc>
      </w:tr>
      <w:tr w:rsidR="00AC7A3C" w:rsidRPr="003D3F2D" w14:paraId="56FF97F6" w14:textId="77777777" w:rsidTr="00AC7A3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51C50A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00E3CD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02123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742AAE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9655DE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8D467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A95A72" w14:textId="77777777" w:rsidR="00AC7A3C" w:rsidRPr="003D3F2D" w:rsidRDefault="00AC7A3C" w:rsidP="00AC7A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AC7A3C" w:rsidRPr="00AC7A3C" w14:paraId="05AA3AE2" w14:textId="77777777" w:rsidTr="00AC7A3C">
        <w:trPr>
          <w:cantSplit/>
          <w:trHeight w:val="243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880B3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8FADB78" w14:textId="156308E2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B91B0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2B9FCA03" w14:textId="454E0827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A0894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52868471" w14:textId="3430FEC1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D6765F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7677B75F" w14:textId="54180722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1614B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6A4604E2" w14:textId="1687FE3E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42AC33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B6E09A0" w14:textId="536E731B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D82DDE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599008B0" w14:textId="4BD4EEC1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7A3C" w:rsidRPr="00AC7A3C" w14:paraId="37A5C6DD" w14:textId="77777777" w:rsidTr="00AC7A3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50001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C7A3C">
              <w:rPr>
                <w:rStyle w:val="WinCalendarHolidayRed"/>
              </w:rPr>
              <w:t xml:space="preserve"> Carnaval (Lunes)</w:t>
            </w:r>
          </w:p>
          <w:p w14:paraId="47F68E7E" w14:textId="7A64699F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1237A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24AAC7C7" w14:textId="014E2153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0CBA2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256C786D" w14:textId="029ACD40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9465F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4349A0D9" w14:textId="0A50CA9B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4E026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48D48384" w14:textId="3F8D87F0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10395C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1DAE9EBB" w14:textId="5737E31A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6106B5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C7A3C">
              <w:rPr>
                <w:rStyle w:val="WinCalendarHolidayBlue"/>
              </w:rPr>
              <w:t xml:space="preserve"> San Valentín</w:t>
            </w:r>
          </w:p>
          <w:p w14:paraId="234560F8" w14:textId="07753AE5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7A3C" w:rsidRPr="00AC7A3C" w14:paraId="77B13B4B" w14:textId="77777777" w:rsidTr="00AC7A3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A7D6C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17F478F4" w14:textId="204B2B57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36BC9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1F150286" w14:textId="393A89C0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2B7F1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3B3C8EDC" w14:textId="050ABA1E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2F267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7061BF14" w14:textId="22A73E04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D99D2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372E6B7B" w14:textId="5D1A0FD1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219BFB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5602B38" w14:textId="0F62DF6A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2C425D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633808AA" w14:textId="2769C80C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C7A3C" w:rsidRPr="00AC7A3C" w14:paraId="38E167BD" w14:textId="77777777" w:rsidTr="00AC7A3C">
        <w:trPr>
          <w:cantSplit/>
          <w:trHeight w:val="24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F13F32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6409A597" w14:textId="5CFAA0A2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91BF08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0A9FBEB" w14:textId="63121A8F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6082D3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5FF9D84F" w14:textId="1A5A8301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482671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146A7CE1" w14:textId="1A879ABE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A0D7C9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8CA4158" w14:textId="6DF79876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D16C22F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04771647" w14:textId="0B8309AC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509E352" w14:textId="77777777" w:rsidR="00AC7A3C" w:rsidRDefault="00AC7A3C" w:rsidP="00AC7A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C7A3C">
              <w:rPr>
                <w:rStyle w:val="WinCalendarHolidayBlue"/>
              </w:rPr>
              <w:t xml:space="preserve"> </w:t>
            </w:r>
          </w:p>
          <w:p w14:paraId="405C8830" w14:textId="2D244F7B" w:rsidR="00AC7A3C" w:rsidRPr="00AC7A3C" w:rsidRDefault="00AC7A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3320E239" w14:textId="378F58DD" w:rsidR="00AC7A3C" w:rsidRDefault="00AC7A3C" w:rsidP="00AC7A3C">
      <w:pPr>
        <w:jc w:val="right"/>
      </w:pPr>
      <w:r w:rsidRPr="00AC7A3C">
        <w:rPr>
          <w:color w:val="666699"/>
          <w:sz w:val="16"/>
        </w:rPr>
        <w:t xml:space="preserve">Más Calendarios: </w:t>
      </w:r>
      <w:hyperlink r:id="rId6" w:history="1">
        <w:r w:rsidRPr="00AC7A3C">
          <w:rPr>
            <w:rStyle w:val="Hyperlink"/>
            <w:color w:val="666699"/>
            <w:sz w:val="16"/>
          </w:rPr>
          <w:t>Marzo</w:t>
        </w:r>
      </w:hyperlink>
      <w:r w:rsidRPr="00AC7A3C">
        <w:rPr>
          <w:color w:val="666699"/>
          <w:sz w:val="16"/>
        </w:rPr>
        <w:t xml:space="preserve">, </w:t>
      </w:r>
      <w:hyperlink r:id="rId7" w:history="1">
        <w:r w:rsidRPr="00AC7A3C">
          <w:rPr>
            <w:rStyle w:val="Hyperlink"/>
            <w:color w:val="666699"/>
            <w:sz w:val="16"/>
          </w:rPr>
          <w:t>Abril</w:t>
        </w:r>
      </w:hyperlink>
      <w:r w:rsidRPr="00AC7A3C">
        <w:rPr>
          <w:color w:val="666699"/>
          <w:sz w:val="16"/>
        </w:rPr>
        <w:t xml:space="preserve">, </w:t>
      </w:r>
      <w:hyperlink r:id="rId8" w:history="1">
        <w:r w:rsidRPr="00AC7A3C">
          <w:rPr>
            <w:rStyle w:val="Hyperlink"/>
            <w:color w:val="666699"/>
            <w:sz w:val="16"/>
          </w:rPr>
          <w:t>2024</w:t>
        </w:r>
      </w:hyperlink>
    </w:p>
    <w:sectPr w:rsidR="00AC7A3C" w:rsidSect="00AC7A3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3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C7A3C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A502"/>
  <w15:chartTrackingRefBased/>
  <w15:docId w15:val="{FC98D69C-137B-4E96-A662-1BB1B79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C7A3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C7A3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C7A3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C7A3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C7A3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C7A3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C7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Abril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Marzo-2027" TargetMode="External"/><Relationship Id="rId5" Type="http://schemas.openxmlformats.org/officeDocument/2006/relationships/hyperlink" Target="https://www.wincalendar.com/calendario/Bolivia/Marzo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255</Characters>
  <Application>Microsoft Office Word</Application>
  <DocSecurity>0</DocSecurity>
  <Lines>71</Lines>
  <Paragraphs>40</Paragraphs>
  <ScaleCrop>false</ScaleCrop>
  <Company>WinCalendar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Febrero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2023-12-04T03:56:00Z</dcterms:created>
  <dcterms:modified xsi:type="dcterms:W3CDTF">2023-12-04T03:57:00Z</dcterms:modified>
  <cp:category>Calendario Bolivia</cp:category>
</cp:coreProperties>
</file>