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CA5B" w14:textId="77777777" w:rsidR="009C144B" w:rsidRDefault="009C144B" w:rsidP="009C14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144B">
        <w:rPr>
          <w:rFonts w:ascii="Arial" w:hAnsi="Arial" w:cs="Arial"/>
          <w:color w:val="44546A" w:themeColor="text2"/>
          <w:sz w:val="30"/>
        </w:rPr>
        <w:t>Octubre 2023 -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C144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C14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A79D61" w14:textId="77777777" w:rsidR="009C144B" w:rsidRDefault="009C144B" w:rsidP="009C14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C144B" w:rsidRPr="009C144B" w14:paraId="3A23BAAB" w14:textId="77777777" w:rsidTr="009C14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959B44" w14:textId="291FBFF6" w:rsidR="009C144B" w:rsidRPr="009C144B" w:rsidRDefault="009C144B" w:rsidP="009C14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14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4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"https://www.wincalendar.com/calendario/Bolivia/Septiembre-2023" \o "Septiembre 2023" </w:instrText>
            </w:r>
            <w:r w:rsidRPr="009C144B">
              <w:rPr>
                <w:rFonts w:ascii="Arial" w:hAnsi="Arial" w:cs="Arial"/>
                <w:color w:val="345393"/>
                <w:sz w:val="16"/>
              </w:rPr>
            </w:r>
            <w:r w:rsidRPr="009C14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9C14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AFAB8" w14:textId="52960070" w:rsidR="009C144B" w:rsidRPr="009C144B" w:rsidRDefault="009C144B" w:rsidP="009C14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44B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0698E2" w14:textId="3CBA4FD9" w:rsidR="009C144B" w:rsidRPr="009C144B" w:rsidRDefault="009C144B" w:rsidP="009C14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9C1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9C144B" w:rsidRPr="00DE6793" w14:paraId="4ACBF04E" w14:textId="77777777" w:rsidTr="009C14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CFE2D" w14:textId="77777777" w:rsidR="009C144B" w:rsidRPr="00DE6793" w:rsidRDefault="009C144B" w:rsidP="009C1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FC5D5" w14:textId="77777777" w:rsidR="009C144B" w:rsidRPr="00DE6793" w:rsidRDefault="009C144B" w:rsidP="009C1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57323" w14:textId="77777777" w:rsidR="009C144B" w:rsidRPr="00DE6793" w:rsidRDefault="009C144B" w:rsidP="009C1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F022C" w14:textId="77777777" w:rsidR="009C144B" w:rsidRPr="00DE6793" w:rsidRDefault="009C144B" w:rsidP="009C1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32096" w14:textId="77777777" w:rsidR="009C144B" w:rsidRPr="00DE6793" w:rsidRDefault="009C144B" w:rsidP="009C1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5E2B9" w14:textId="77777777" w:rsidR="009C144B" w:rsidRPr="00DE6793" w:rsidRDefault="009C144B" w:rsidP="009C1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77B0F1" w14:textId="77777777" w:rsidR="009C144B" w:rsidRPr="00DE6793" w:rsidRDefault="009C144B" w:rsidP="009C1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C144B" w:rsidRPr="009C144B" w14:paraId="7B59E1E5" w14:textId="77777777" w:rsidTr="009C144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94760" w14:textId="77777777" w:rsidR="009C144B" w:rsidRPr="009C144B" w:rsidRDefault="009C1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99053" w14:textId="77777777" w:rsidR="009C144B" w:rsidRPr="009C144B" w:rsidRDefault="009C1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D9D49" w14:textId="77777777" w:rsidR="009C144B" w:rsidRPr="009C144B" w:rsidRDefault="009C1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753A0" w14:textId="77777777" w:rsidR="009C144B" w:rsidRPr="009C144B" w:rsidRDefault="009C1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C3EE4" w14:textId="77777777" w:rsidR="009C144B" w:rsidRPr="009C144B" w:rsidRDefault="009C1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BCBA9" w14:textId="77777777" w:rsidR="009C144B" w:rsidRPr="009C144B" w:rsidRDefault="009C1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71394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5E083158" w14:textId="05F5046A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44B" w:rsidRPr="009C144B" w14:paraId="4F1F16D0" w14:textId="77777777" w:rsidTr="009C14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361BE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131B405F" w14:textId="4176C9AA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388AB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55034D16" w14:textId="3969677A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D5A0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78ECF80E" w14:textId="518EB753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39207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44B">
              <w:rPr>
                <w:rStyle w:val="WinCalendarHolidayBlue"/>
              </w:rPr>
              <w:t xml:space="preserve"> Día del Ingeniero</w:t>
            </w:r>
          </w:p>
          <w:p w14:paraId="19A1BEF2" w14:textId="25DF393D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D1821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0B46DD57" w14:textId="41261193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91B46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55B9D47D" w14:textId="1613A121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3C1CF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523B7C5F" w14:textId="00380D52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44B" w:rsidRPr="009C144B" w14:paraId="658D9B06" w14:textId="77777777" w:rsidTr="009C14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9DCD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7E6D445F" w14:textId="6B0ECC75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2C38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2B12E14C" w14:textId="2BA092EC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AD73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44B">
              <w:rPr>
                <w:rStyle w:val="WinCalendarHolidayBlue"/>
              </w:rPr>
              <w:t xml:space="preserve"> Día de la Mujer Boliviana</w:t>
            </w:r>
          </w:p>
          <w:p w14:paraId="299FA558" w14:textId="5B7A3AEE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389E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740A2C6F" w14:textId="089211B0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55D7A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44B">
              <w:rPr>
                <w:rStyle w:val="WinCalendarHolidayBlue"/>
              </w:rPr>
              <w:t xml:space="preserve"> Día del Abogado</w:t>
            </w:r>
          </w:p>
          <w:p w14:paraId="4AB791D4" w14:textId="043201A2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90CDD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78BD0576" w14:textId="6A8FB895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86288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156BD9C2" w14:textId="3E5F40DE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44B" w:rsidRPr="009C144B" w14:paraId="67F3932F" w14:textId="77777777" w:rsidTr="009C14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65C1E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6BBBC457" w14:textId="5EF8EC19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B2BAD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4168D358" w14:textId="5388A6FD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B5ACB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7EAC941E" w14:textId="5C4757AC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52220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50ABB4FD" w14:textId="40D6FA82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F7971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6E88482B" w14:textId="670AD162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9843A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6D769B82" w14:textId="5DB2998C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D1EB6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6FBAAFB5" w14:textId="13125BEC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44B" w:rsidRPr="009C144B" w14:paraId="57AD802E" w14:textId="77777777" w:rsidTr="009C14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46F76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08796E78" w14:textId="09700BE1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08167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65519777" w14:textId="35B4C89A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60A94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77579396" w14:textId="23F134DF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A765B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40AD1B3A" w14:textId="6C50B91D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73155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5C07EBF5" w14:textId="2AFB85C2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54FF8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47F17B62" w14:textId="5C3C32CA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259CA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113C76FD" w14:textId="0B8995BE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44B" w:rsidRPr="009C144B" w14:paraId="0C3E0FB9" w14:textId="77777777" w:rsidTr="009C14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6BC71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44B">
              <w:rPr>
                <w:rStyle w:val="WinCalendarHolidayBlue"/>
              </w:rPr>
              <w:t xml:space="preserve"> </w:t>
            </w:r>
          </w:p>
          <w:p w14:paraId="5099FD9B" w14:textId="647B63F6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E0CB6" w14:textId="77777777" w:rsidR="009C144B" w:rsidRDefault="009C144B" w:rsidP="009C1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44B">
              <w:rPr>
                <w:rStyle w:val="WinCalendarHolidayBlue"/>
              </w:rPr>
              <w:t xml:space="preserve"> Halloween</w:t>
            </w:r>
          </w:p>
          <w:p w14:paraId="0FB0B724" w14:textId="3968205B" w:rsidR="009C144B" w:rsidRPr="009C144B" w:rsidRDefault="009C1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7D33EF" w14:textId="77777777" w:rsidR="009C144B" w:rsidRPr="009C144B" w:rsidRDefault="009C1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EDF304" w14:textId="2E5B4321" w:rsidR="009C144B" w:rsidRDefault="009C144B" w:rsidP="009C144B">
      <w:pPr>
        <w:jc w:val="right"/>
      </w:pPr>
      <w:r w:rsidRPr="009C144B">
        <w:rPr>
          <w:color w:val="666699"/>
          <w:sz w:val="16"/>
        </w:rPr>
        <w:t xml:space="preserve">Más Calendarios de WinCalendar: </w:t>
      </w:r>
      <w:hyperlink r:id="rId6" w:history="1">
        <w:r w:rsidRPr="009C144B">
          <w:rPr>
            <w:rStyle w:val="Hyperlink"/>
            <w:color w:val="666699"/>
            <w:sz w:val="16"/>
          </w:rPr>
          <w:t>Noviembre</w:t>
        </w:r>
      </w:hyperlink>
      <w:r w:rsidRPr="009C144B">
        <w:rPr>
          <w:color w:val="666699"/>
          <w:sz w:val="16"/>
        </w:rPr>
        <w:t xml:space="preserve">, </w:t>
      </w:r>
      <w:hyperlink r:id="rId7" w:history="1">
        <w:r w:rsidRPr="009C144B">
          <w:rPr>
            <w:rStyle w:val="Hyperlink"/>
            <w:color w:val="666699"/>
            <w:sz w:val="16"/>
          </w:rPr>
          <w:t>Diciembre</w:t>
        </w:r>
      </w:hyperlink>
      <w:r w:rsidRPr="009C144B">
        <w:rPr>
          <w:color w:val="666699"/>
          <w:sz w:val="16"/>
        </w:rPr>
        <w:t xml:space="preserve">, </w:t>
      </w:r>
      <w:hyperlink r:id="rId8" w:history="1">
        <w:r w:rsidRPr="009C144B">
          <w:rPr>
            <w:rStyle w:val="Hyperlink"/>
            <w:color w:val="666699"/>
            <w:sz w:val="16"/>
          </w:rPr>
          <w:t>Enero</w:t>
        </w:r>
      </w:hyperlink>
    </w:p>
    <w:sectPr w:rsidR="009C144B" w:rsidSect="009C144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44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D4F9"/>
  <w15:chartTrackingRefBased/>
  <w15:docId w15:val="{2B98A03E-596E-468B-B4B4-2316BDF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4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4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4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4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4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4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En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3" TargetMode="External"/><Relationship Id="rId5" Type="http://schemas.openxmlformats.org/officeDocument/2006/relationships/hyperlink" Target="https://www.wincalendar.com/calendario/Bolivia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320</Characters>
  <Application>Microsoft Office Word</Application>
  <DocSecurity>0</DocSecurity>
  <Lines>85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Bolivia</dc:title>
  <dc:subject>Calendario Octubre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Bolivia</cp:category>
</cp:coreProperties>
</file>