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AE8E" w14:textId="621FE3D4" w:rsidR="00811534" w:rsidRPr="001A27A1" w:rsidRDefault="001A27A1" w:rsidP="001A27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27A1">
        <w:rPr>
          <w:rFonts w:ascii="Arial" w:hAnsi="Arial" w:cs="Arial"/>
          <w:color w:val="44546A" w:themeColor="text2"/>
          <w:sz w:val="30"/>
          <w:lang w:val="pt-BR"/>
        </w:rPr>
        <w:t>Calendário Semanal 2027</w:t>
      </w:r>
      <w:r w:rsidRPr="001A27A1">
        <w:rPr>
          <w:rFonts w:ascii="Arial" w:hAnsi="Arial" w:cs="Arial"/>
          <w:color w:val="44546A" w:themeColor="text2"/>
          <w:sz w:val="30"/>
          <w:lang w:val="pt-BR"/>
        </w:rPr>
        <w:br/>
      </w:r>
      <w:r w:rsidRPr="001A27A1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1A27A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A27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A27A1" w:rsidRPr="00F64756" w14:paraId="36E7703A" w14:textId="77777777" w:rsidTr="001A27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080EB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EA25E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7D8AD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70273D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E0017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763D49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9E592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88F9E4" w14:textId="77777777" w:rsidR="001A27A1" w:rsidRPr="00F64756" w:rsidRDefault="001A27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1A27A1" w:rsidRPr="001A27A1" w14:paraId="5B6D842D" w14:textId="77777777" w:rsidTr="001A27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F33151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7C93716" w14:textId="19B7DD73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6972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D5334EA" w14:textId="7040E32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0E05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C21BA64" w14:textId="08F05F3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69BE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4F86FCF" w14:textId="532A9DD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03CB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9E63E2E" w14:textId="23C7890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F864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0EC265C" w14:textId="0D85FF4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A13B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E883B02" w14:textId="4AF0690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4C0A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B4CC6A5" w14:textId="2BD291E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27E4ADB3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977356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374A331" w14:textId="3E307BD7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969A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CA55767" w14:textId="2AD0CB0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15F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E170AFE" w14:textId="2F27795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409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0DA6CA" w14:textId="45C254E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93B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7C4583D" w14:textId="7AFBBC4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10A3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27A1997" w14:textId="3AF6A0B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0C2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1349264" w14:textId="4B70AEA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2B9A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8E0ECAE" w14:textId="2D2676A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154FF4DF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86161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F380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FEC864E" w14:textId="78B87B4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75D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FE91D6C" w14:textId="57F626F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678E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D1AB631" w14:textId="7F52CE6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EB5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4CC3650" w14:textId="2719041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3AC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94C83F6" w14:textId="61F99F4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3E3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76F5998" w14:textId="205DFC8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DF65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CD0545" w14:textId="21381A1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987BF79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1C975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B9C3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34A5B0F" w14:textId="49EF54F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BA2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69401D9" w14:textId="55C5B8D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5FFA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17D2E7" w14:textId="3D01CD1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AEDD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8029F24" w14:textId="11CCFBF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9E5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79FFCE5" w14:textId="72B383B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428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B5CEB5" w14:textId="63B4176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EDD4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CC7D6CA" w14:textId="7EEFF24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F67C781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978B9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CCD4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291D09" w14:textId="5EEB788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E397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F4BB536" w14:textId="70DC19F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73C3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673DBBE" w14:textId="5650089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E3D3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5C1DD11" w14:textId="2E7DC0E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AC03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94AB53C" w14:textId="1F5FB5B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C4C0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2179365" w14:textId="3E3CC13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8E57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D7E3FF0" w14:textId="278D1FC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0EF6293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DA0A9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70CC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1E97CE3" w14:textId="2C57EDB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01AB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68F64C" w14:textId="74C0ECF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E5E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BD6F51" w14:textId="241EE8D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11D3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C64489F" w14:textId="5F3DD2E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DF4B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42DF91" w14:textId="2E5BC33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AC19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87956B" w14:textId="5C811BF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610C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A7BF83F" w14:textId="7D82EA5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0232E65D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F6D4F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AA58B80" w14:textId="13713097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C165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BE58F21" w14:textId="409EB39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0E4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0B0D8D4" w14:textId="1ED134A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3F3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B7B0FF7" w14:textId="13D7E18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B54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B202D22" w14:textId="1DCE39D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311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C701FE1" w14:textId="7CCDC83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8F8D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483F33A" w14:textId="2015C37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0CBA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516AE8A" w14:textId="536FEC1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C9C6EAC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C2592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0AE7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FA3D30" w14:textId="0A51A05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05B6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40A419E" w14:textId="7BB250B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3D83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840271" w14:textId="0E4E16F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697B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B5EA429" w14:textId="2E19FE8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0A18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CC7D14" w14:textId="4D3778C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08ED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7E74D59" w14:textId="52E1F6A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505B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8F0415" w14:textId="1334484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C46D7D7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E9C8B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3806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AD85517" w14:textId="3C79DD8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1688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8452FF8" w14:textId="14D1771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40B7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14E040D" w14:textId="76A389A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9EAB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8FE4116" w14:textId="199847D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7C74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D13C515" w14:textId="517D300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D26F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A7C732C" w14:textId="21948D4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1962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35B2FD6" w14:textId="3CCC14A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143D690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34EAA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DAD2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7D9776" w14:textId="7B2AFCB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8EF5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228838D" w14:textId="6258A5A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0AE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74B9176" w14:textId="06636C8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1927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184285" w14:textId="5379F89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828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2BCBC4F" w14:textId="339BC2A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67E0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91144A" w14:textId="384BB39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6EB6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1C442CF" w14:textId="048EA7C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C666729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77A4B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28B4A92" w14:textId="26FB54A2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341C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4B8B169" w14:textId="3D40FEF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5AD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C7AD1F9" w14:textId="237FFBB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08A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ED62C94" w14:textId="6994CF8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1BB9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978EBA1" w14:textId="095A67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E0C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F44C5D" w14:textId="1696C7E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C2AF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D227390" w14:textId="6B81E43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7EC2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DB824BD" w14:textId="60A8B5E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13C9B212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07D85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957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2C00D4" w14:textId="1F0AC68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BC9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428909E" w14:textId="02C4ECD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0FC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340E1CD" w14:textId="24F9665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C99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B235E98" w14:textId="383DE5E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D7B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6F0E75B" w14:textId="6805199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4A8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E84488" w14:textId="5C66D50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5B6B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99F145" w14:textId="09212CF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E7E21A8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11363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26EF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11954D" w14:textId="33FEBDC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3CE7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99B118" w14:textId="1427585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0FE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2BC4F4" w14:textId="29C4065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A1E1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32F9950" w14:textId="6EAFDCE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74BD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4194F47" w14:textId="5E20937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7230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A033FFF" w14:textId="52B4AB9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8370F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BACE03" w14:textId="1076E03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DFA61B5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DF855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7A25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8CA799" w14:textId="3C91CAA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864B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40686CE" w14:textId="65BA9B6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E3DE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96E47CE" w14:textId="686C469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785CB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6C581CE" w14:textId="14FA396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51C6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21178C0" w14:textId="4A89927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A10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3525170" w14:textId="16E04DB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12FA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80B20EA" w14:textId="03B855D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3AA24A1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F413B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9835F82" w14:textId="27462E35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D07D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FF3B05B" w14:textId="7B4F109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808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2C15A65" w14:textId="776199F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5F6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B5852C" w14:textId="7C18EAE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A68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4C2B078" w14:textId="6D7006B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B23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BF8AA03" w14:textId="3C654F0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A30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D9EF453" w14:textId="513FB18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E18B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610200B" w14:textId="6EFA027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036388D9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C1E22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8C59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02D02E7" w14:textId="51467A2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9D8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9D517D5" w14:textId="0C511E2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097F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F001DE5" w14:textId="0290E6B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E2C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287BA06" w14:textId="28026DC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C74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BF85E4E" w14:textId="6E1A8EF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0440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246C65A" w14:textId="48EBA18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12CE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03459BD" w14:textId="295EC32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53CD6C4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9080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33DD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B0543A9" w14:textId="17D5225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06D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40176F9" w14:textId="39B76F7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8B9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73DFA5B" w14:textId="6C820FD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692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BA7556" w14:textId="1446DE1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162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F343CE2" w14:textId="2648C66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DB8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2107F5F" w14:textId="7F32E39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022BD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DF32E1C" w14:textId="055F31B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03017D5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07FAF1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0C8A0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F32ABF2" w14:textId="5E59B1F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657D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5FB25D4" w14:textId="2616E9D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9EE2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EE6F15B" w14:textId="6C33BDE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8458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CC62ADD" w14:textId="500181A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8118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675553" w14:textId="57EF2B2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C428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C41205A" w14:textId="06A41F2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6824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82F64E" w14:textId="45A2398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6794ECE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F64AF9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00F05D8" w14:textId="1FA71810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1DE5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B60038A" w14:textId="7240D68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BF1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749754" w14:textId="776A9FF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82C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CDE5553" w14:textId="02B9BE3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427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87C0288" w14:textId="297BC4C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579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879E9C8" w14:textId="655B5A2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E81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80A7758" w14:textId="3B3701A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B469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4915512" w14:textId="6342895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F03F47D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128AD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DC32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11247CB" w14:textId="01EFD7F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10D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5591381" w14:textId="01756D0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D99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54E371E" w14:textId="1867C30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54B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4A57275" w14:textId="44F5699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24D1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A24D662" w14:textId="5A1DE2C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D2CA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2414C50" w14:textId="52A3CF1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9E61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196351" w14:textId="38B6E77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8A40C3A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745FE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741A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8D4C803" w14:textId="515CECD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913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09F169" w14:textId="4C9DC6E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94C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67F0636" w14:textId="6AA3CA2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4621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1E20E2" w14:textId="00EE7DF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FD3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8E03AB8" w14:textId="1E14375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A5F7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D397CA9" w14:textId="634EF7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E8C6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17034BE" w14:textId="427C672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05F43551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5F78B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2E0D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0A67912" w14:textId="2CAE071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C90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7F7EC1" w14:textId="25893A2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7A31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F2E9C70" w14:textId="4694E9B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1800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A3444DD" w14:textId="40999D3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816C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429366" w14:textId="660A659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1DE2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F1D83FA" w14:textId="5DBF216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69E11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A5CD214" w14:textId="1363BD8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183E896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AE150F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DC819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56A8F82" w14:textId="1CEC35E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D667A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4102467" w14:textId="22651B5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2038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A514367" w14:textId="0B53D22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418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A93CB45" w14:textId="2D3D1D7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FB3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E9CB7E" w14:textId="4AFE0BE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53E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E3067CE" w14:textId="3F81DD8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7B57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0B2B2B" w14:textId="576E03E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5FD557C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6D3EA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C7EA5C5" w14:textId="5A0CB091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8524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1AA6A54" w14:textId="0119713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3A7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1BE0AC9" w14:textId="6819095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5228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2B07492" w14:textId="6294762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C64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674DDAF" w14:textId="328ACB5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FA1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C69317B" w14:textId="6C6DC34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CE0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A9C0A48" w14:textId="09D038D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39F6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435AC0" w14:textId="498C67B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DA35C20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558CD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5746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EC99C0" w14:textId="30B7675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FF7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AD31618" w14:textId="774EE1B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945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036B2A" w14:textId="60F2DF4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EF5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132F8EF" w14:textId="4083968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C30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B84B806" w14:textId="7DB6B41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0606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D9497CC" w14:textId="4170BF8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B0F8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9029E0" w14:textId="7B30334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09AF364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22B16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AC9B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70BE7BF" w14:textId="2600138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E54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C674DD" w14:textId="0F19328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111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7DFA1B" w14:textId="146F507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A65E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1F0C404" w14:textId="5292538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D139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C9C77A4" w14:textId="0843902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56A5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9A68C2B" w14:textId="61E533E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DC82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5C4A4B" w14:textId="37CDF07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978F0C5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81C7E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06EF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1E9ED74" w14:textId="4445A89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D66F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647799F" w14:textId="718D944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91F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F11939D" w14:textId="68E4EEF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05836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058D97C" w14:textId="5DDD4DF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5114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B9C2FCE" w14:textId="048FE65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1122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1E2CFCB" w14:textId="4EF4403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C40D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54A9669" w14:textId="4032C35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C7A0F96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31991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FB97900" w14:textId="04689656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DC5E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63E11F" w14:textId="17D02AF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D65C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7C0404C" w14:textId="336E569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7A1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6F7BE0" w14:textId="56366B9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146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0F0192B" w14:textId="72B99B7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226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6024376" w14:textId="46B16F4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3CC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FE2F296" w14:textId="4CBEBB6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BA88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08153D6" w14:textId="650DABF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F90EC69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4B4FA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9F09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C8F993B" w14:textId="00CD35E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60B3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BF67867" w14:textId="3BAF3BC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3E4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975C696" w14:textId="33389AA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9DB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5020B1" w14:textId="0E6B1C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3D7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B02E29E" w14:textId="764C6BB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74F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BCA9B4" w14:textId="18BB22E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5638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8C74438" w14:textId="6A33314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F63AD00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A70B4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9194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2528D44" w14:textId="08F9095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E4F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4026ED9" w14:textId="0D7B0F7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315B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C63727E" w14:textId="745C018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EBA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2C28B0" w14:textId="59551BE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7BE8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F21A468" w14:textId="3D8A158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CC5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ACF3A9" w14:textId="2805BBA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C0F0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E0C77FB" w14:textId="69940B8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1BE2DB3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0CA84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D84F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9960AE9" w14:textId="6B29E54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328B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C2D6821" w14:textId="55F3168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B9E0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500B1E0" w14:textId="192E6DE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BA31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B4A9D4" w14:textId="7B29205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29D7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BE4007B" w14:textId="663CADC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938A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4F3600C" w14:textId="50BF4AE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B6C8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7B8A5D2" w14:textId="57EEB24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F36F134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9AAE98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7EBFFA6" w14:textId="5928E4EB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FCB2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3BB520D" w14:textId="31BF12C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D7BB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447B940" w14:textId="4C60C0B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6D38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E9AC841" w14:textId="040F78B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14F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015722" w14:textId="153DD41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A88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786E05" w14:textId="5178860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F480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219845" w14:textId="48825C6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2831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BDB82D4" w14:textId="671A733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B5EB5FC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05133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A3FB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C7EE4A" w14:textId="4D2C8E4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9CE4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C0D61C7" w14:textId="3E4BED4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5C7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6CE16A" w14:textId="1BCB305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568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4107C58" w14:textId="7189159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6F4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77F17D4" w14:textId="21BE819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1D3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1C21461" w14:textId="2180909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B864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D94AA86" w14:textId="6FC4B1F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3A751959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8868B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2690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9CE8864" w14:textId="518A307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7E1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35354F2" w14:textId="6933E79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439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EEEA1FB" w14:textId="5CBD1F1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897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3C8DA65" w14:textId="6153E55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793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B6F4814" w14:textId="6C52FAF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E080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72D1CFA" w14:textId="56FD89D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9E94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8BD8A73" w14:textId="64A69EE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03CB9CD6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A2E52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332F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3AFC21A" w14:textId="4DE6B32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4B0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8B62FC5" w14:textId="2C76DAC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D183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053679E" w14:textId="0752EDE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8E51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ABAE414" w14:textId="4116243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BEA5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ECC9847" w14:textId="7DFA892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7D26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FA9A6E" w14:textId="3A0AEC4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0CE2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036879" w14:textId="3CEFE5D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D2AB812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C7E08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CDEB5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28BCCE6" w14:textId="6900B93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BC40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8408525" w14:textId="05CA2E3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3011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40C45E" w14:textId="337B33E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89FC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5BA2184" w14:textId="74CD462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6D8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0A496D9" w14:textId="1FE77BA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464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53BF121" w14:textId="6FF677B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98E4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79E40DB" w14:textId="11A3DE7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1497B3FA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C7F2E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AE47250" w14:textId="74C7B99C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6421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0256DB" w14:textId="5BF45C5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127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9CAE9B3" w14:textId="61A1CB0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9D3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8743F35" w14:textId="792E8FE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9FF1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EA9C386" w14:textId="1E66A8E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DFE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1BEBB67" w14:textId="746C853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92D8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D284272" w14:textId="41215E3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6D14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C89FC10" w14:textId="1EC40C4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CE83E3A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04036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5B8C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80C088C" w14:textId="2067B5C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51C2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0B0ADC9" w14:textId="677FC06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C82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507EA6F" w14:textId="7E155A0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4C7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BB98C40" w14:textId="1506ED1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06D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8464A9D" w14:textId="239E456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BEE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BA9614C" w14:textId="0C445DD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9076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C06689D" w14:textId="7DDB11D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911ED8B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82631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EDC2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1CDE797" w14:textId="04ACE1C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20D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3A51C4" w14:textId="0D30688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9AC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F5F91BD" w14:textId="72C5A06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D0E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066C8B7" w14:textId="6C8BBF2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E469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22EF225" w14:textId="13CAD51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6295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E0C2ADE" w14:textId="26C6401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7EED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3D54DAF" w14:textId="01BBFCA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F9E4090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2C576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98254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3EE2325" w14:textId="2DF301C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B597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1C73622" w14:textId="0DDBFE6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CC43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2747B37" w14:textId="6D63C58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EA68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9A79DB0" w14:textId="441FA66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D06F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E591EF6" w14:textId="3786D02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B4D0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C059BC8" w14:textId="2532246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8BD6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E362E63" w14:textId="39B5BAB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18D6B243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B43EE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51FC1C9" w14:textId="6779D5C1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A708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E59FDF5" w14:textId="2F17A1E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E22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D7073D9" w14:textId="7DAB0C6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50C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E192F7C" w14:textId="177C9D8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BE9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73F9837" w14:textId="542FBAB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8094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DBF4CAC" w14:textId="316AE60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2CA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EED4264" w14:textId="6858444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BCCC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F18E35A" w14:textId="685A744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43B0BAD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18183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7503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652823E" w14:textId="385C4B0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DA4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65B3D8B" w14:textId="5E8E284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78C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554E01A" w14:textId="183EBA8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CA72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42620C9" w14:textId="5077073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76B6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5C4829C" w14:textId="5A85DC7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51C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ED34801" w14:textId="0690B0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306C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A7E2414" w14:textId="73AD5B4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07EC4AE2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BC1CA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3B13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864956" w14:textId="0F791B9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142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5B831E5" w14:textId="58526A8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133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65F0D3C" w14:textId="128A2F7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CA3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78B97FA" w14:textId="0D2BEC1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6E2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1524236" w14:textId="0458DCB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B38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BC2FD23" w14:textId="7DE9D80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CC57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2761ABC" w14:textId="3520146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1DAE36F7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17681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3CE1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62BF863" w14:textId="26F0F3C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9D22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FE4CE23" w14:textId="66C60AD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7375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7C4E08B" w14:textId="6621423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0CA7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6E70771" w14:textId="3B11DC6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3A98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81556D0" w14:textId="4BA4CEF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82C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5B03E75" w14:textId="7DAA64F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44FF5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558E0A0" w14:textId="5B784D9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FDE26AA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7F573B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C6D6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424070" w14:textId="3F042E2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9DCF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FAEBF88" w14:textId="40AF032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44C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DF6C31D" w14:textId="1C3EE71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AAB5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A7E902" w14:textId="543E936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C26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AA2B16B" w14:textId="517C144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51F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7D187C" w14:textId="7087F43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7DB8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02112E1" w14:textId="6FA2B5D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17F3C26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EC5747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7E3B4C" w14:textId="28DD3B2D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7228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DB5B00B" w14:textId="241D371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9189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E2F833E" w14:textId="4B557A1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291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FCAB4EC" w14:textId="0E717C6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8909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8B7B94" w14:textId="6A97C90B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FC7B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810BF4D" w14:textId="4FA0231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F05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879AFC" w14:textId="544E339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DB96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E5156E4" w14:textId="58F71F6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49BDECD0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3570C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9CD4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19F27A5" w14:textId="413E29E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7E9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1C0DF4D" w14:textId="26A4A7C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1077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F435833" w14:textId="7AF2A71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4F6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59B8473" w14:textId="2487CEC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9CB9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A352D82" w14:textId="6B371B9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ADA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1FA621" w14:textId="2A743CF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934F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A34E18F" w14:textId="739676D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7CC5A3A8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2B471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396C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2411477" w14:textId="6F530B4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1D962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BAE2AA" w14:textId="391B315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7D1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D964788" w14:textId="703D769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3D1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94319F4" w14:textId="249D516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EC3A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E476EB2" w14:textId="685CD04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A98F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56E8052" w14:textId="0A95B12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C44C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B3DCBF1" w14:textId="308BD7A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F9A14A7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44C55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824B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C912CBA" w14:textId="4046975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176E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86D98DE" w14:textId="7214767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C90A3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F8E2016" w14:textId="370AE39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E035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A71E8F9" w14:textId="369ABAD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A843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F037166" w14:textId="73D441BA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9654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22220D6" w14:textId="2FDE1CF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3C05C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2526FDB" w14:textId="3E7E3353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2605AF48" w14:textId="77777777" w:rsidTr="001A27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61758" w14:textId="77777777" w:rsid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5173165" w14:textId="5CEA761D" w:rsidR="001A27A1" w:rsidRPr="001A27A1" w:rsidRDefault="001A27A1" w:rsidP="001A27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1569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5CECAA7" w14:textId="7B774EA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3C0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415623" w14:textId="5333339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47F0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A926504" w14:textId="171B5CD1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E9D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D3A1E4C" w14:textId="004A768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E8055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9A92D43" w14:textId="41C1EF84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D26D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A3A5381" w14:textId="6F5E0D80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3C42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AA278EB" w14:textId="4CED5AD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27B7B68E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223D0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0480E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FC4C76B" w14:textId="1947D26C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FFF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B231A15" w14:textId="4FB9449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F84D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CAC52AC" w14:textId="4FCF850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15C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9EC6F6B" w14:textId="2508B68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ED73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5E7B3B07" w14:textId="4D5FD22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93087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8946F9C" w14:textId="04646FF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1740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318A7503" w14:textId="733768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51949E0A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31D7B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B6841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CEEE4DB" w14:textId="2B8C732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0C65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CE71FD" w14:textId="0A4B567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208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1F7B4E0" w14:textId="5B05801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526B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6E2D788" w14:textId="485FF41F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290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7735473" w14:textId="404A67E9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DCEA3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6E7B83A9" w14:textId="531044D7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166969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376D9F7" w14:textId="225D230D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7A1" w:rsidRPr="001A27A1" w14:paraId="60475161" w14:textId="77777777" w:rsidTr="001A27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FC025" w14:textId="77777777" w:rsidR="001A27A1" w:rsidRPr="001A27A1" w:rsidRDefault="001A27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4CD18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183EF0E5" w14:textId="78D6CA1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0B7A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AF0E1CF" w14:textId="300CF6A6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EB7B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4276CC74" w14:textId="65484AF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2470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8455BB5" w14:textId="040689EE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711F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786ECF85" w14:textId="5D10A045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D63804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2439AB5D" w14:textId="20BDAE58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E74C6" w14:textId="77777777" w:rsidR="001A27A1" w:rsidRDefault="001A27A1" w:rsidP="001A27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7A1">
              <w:rPr>
                <w:rStyle w:val="WinCalendarHolidayBlue"/>
              </w:rPr>
              <w:t xml:space="preserve"> </w:t>
            </w:r>
          </w:p>
          <w:p w14:paraId="05170C81" w14:textId="602FC752" w:rsidR="001A27A1" w:rsidRPr="001A27A1" w:rsidRDefault="001A27A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09F000" w14:textId="2B9AB0B8" w:rsidR="001A27A1" w:rsidRDefault="001A27A1" w:rsidP="001A27A1">
      <w:pPr>
        <w:jc w:val="right"/>
      </w:pPr>
      <w:r w:rsidRPr="001A27A1">
        <w:rPr>
          <w:color w:val="666699"/>
          <w:sz w:val="16"/>
        </w:rPr>
        <w:t xml:space="preserve">Modelos Calendário: </w:t>
      </w:r>
      <w:hyperlink r:id="rId5" w:history="1">
        <w:r w:rsidRPr="001A27A1">
          <w:rPr>
            <w:rStyle w:val="Hyperlink"/>
            <w:color w:val="666699"/>
            <w:sz w:val="16"/>
          </w:rPr>
          <w:t>2024</w:t>
        </w:r>
      </w:hyperlink>
      <w:r w:rsidRPr="001A27A1">
        <w:rPr>
          <w:color w:val="666699"/>
          <w:sz w:val="16"/>
        </w:rPr>
        <w:t xml:space="preserve">, </w:t>
      </w:r>
      <w:hyperlink r:id="rId6" w:history="1">
        <w:r w:rsidRPr="001A27A1">
          <w:rPr>
            <w:rStyle w:val="Hyperlink"/>
            <w:color w:val="666699"/>
            <w:sz w:val="16"/>
          </w:rPr>
          <w:t>2025</w:t>
        </w:r>
      </w:hyperlink>
      <w:r w:rsidRPr="001A27A1">
        <w:rPr>
          <w:color w:val="666699"/>
          <w:sz w:val="16"/>
        </w:rPr>
        <w:t xml:space="preserve">, </w:t>
      </w:r>
      <w:hyperlink r:id="rId7" w:history="1">
        <w:r w:rsidRPr="001A27A1">
          <w:rPr>
            <w:rStyle w:val="Hyperlink"/>
            <w:color w:val="666699"/>
            <w:sz w:val="16"/>
          </w:rPr>
          <w:t>Calendário on-line</w:t>
        </w:r>
      </w:hyperlink>
    </w:p>
    <w:sectPr w:rsidR="001A27A1" w:rsidSect="001A27A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7A1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25C6"/>
  <w15:chartTrackingRefBased/>
  <w15:docId w15:val="{8A5F33B6-C967-4F23-9094-C78964F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7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7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7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A27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A27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A27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1688</Characters>
  <Application>Microsoft Office Word</Application>
  <DocSecurity>0</DocSecurity>
  <Lines>1688</Lines>
  <Paragraphs>827</Paragraphs>
  <ScaleCrop>false</ScaleCrop>
  <Company>Sapro Systems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em branco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2023-12-05T12:48:00Z</dcterms:created>
  <dcterms:modified xsi:type="dcterms:W3CDTF">2023-12-05T12:49:00Z</dcterms:modified>
  <cp:category>Calendário em Branco</cp:category>
</cp:coreProperties>
</file>