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3EAC" w14:textId="77777777" w:rsidR="0092372E" w:rsidRDefault="0092372E" w:rsidP="00923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372E">
        <w:rPr>
          <w:rFonts w:ascii="Arial" w:hAnsi="Arial" w:cs="Arial"/>
          <w:color w:val="44546A" w:themeColor="text2"/>
          <w:sz w:val="30"/>
        </w:rPr>
        <w:t>Marts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92372E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9237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372E" w:rsidRPr="0092372E" w14:paraId="3BA25C63" w14:textId="77777777" w:rsidTr="009237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4F1854" w14:textId="5E6882CA" w:rsidR="0092372E" w:rsidRPr="0092372E" w:rsidRDefault="0092372E" w:rsidP="009237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7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7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"https://www.wincalendar.com/kalender/Danmark/februar-2025" \o "februar 2025" </w:instrText>
            </w:r>
            <w:r w:rsidRPr="0092372E">
              <w:rPr>
                <w:rFonts w:ascii="Arial" w:hAnsi="Arial" w:cs="Arial"/>
                <w:color w:val="345393"/>
                <w:sz w:val="16"/>
              </w:rPr>
            </w:r>
            <w:r w:rsidRPr="009237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7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9237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B26C9" w14:textId="2DE97421" w:rsidR="0092372E" w:rsidRPr="0092372E" w:rsidRDefault="0092372E" w:rsidP="009237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72E">
              <w:rPr>
                <w:rFonts w:ascii="Arial" w:hAnsi="Arial" w:cs="Arial"/>
                <w:b/>
                <w:color w:val="25478B"/>
                <w:sz w:val="32"/>
              </w:rPr>
              <w:t>marts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006D2" w14:textId="6BF8412E" w:rsidR="0092372E" w:rsidRPr="0092372E" w:rsidRDefault="0092372E" w:rsidP="009237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9237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92372E" w:rsidRPr="005D6C53" w14:paraId="375863C3" w14:textId="77777777" w:rsidTr="009237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F2159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35F0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1386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AE5A2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2554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D1189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67EB9" w14:textId="77777777" w:rsidR="0092372E" w:rsidRPr="005D6C53" w:rsidRDefault="0092372E" w:rsidP="00923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72E" w:rsidRPr="0092372E" w14:paraId="7612389D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979A9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12343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0D081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D4223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B5687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EE693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0379BA09" w14:textId="3096E5E9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86FE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51BC99B" w14:textId="78E06174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72E" w:rsidRPr="0092372E" w14:paraId="55E64F6B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F23E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537B13F0" w14:textId="62D28ED2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0305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72E">
              <w:rPr>
                <w:rStyle w:val="WinCalendarHolidayBlue"/>
              </w:rPr>
              <w:t xml:space="preserve"> Fastelavn</w:t>
            </w:r>
          </w:p>
          <w:p w14:paraId="51674B7B" w14:textId="0C031A34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AB88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72E">
              <w:rPr>
                <w:rStyle w:val="WinCalendarHolidayBlue"/>
              </w:rPr>
              <w:t xml:space="preserve"> Askeonsdag</w:t>
            </w:r>
          </w:p>
          <w:p w14:paraId="3C114C91" w14:textId="1DADD79F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4236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3B6D3FB9" w14:textId="73023FCB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7F20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4FE77C08" w14:textId="6036E802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BD390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72E">
              <w:rPr>
                <w:rStyle w:val="WinCalendarHolidayBlue"/>
              </w:rPr>
              <w:t xml:space="preserve"> Kvindernes Int'le kampdag</w:t>
            </w:r>
          </w:p>
          <w:p w14:paraId="2C46E9D6" w14:textId="116CC5C5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D6A1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17EC0E1E" w14:textId="361FE93F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72E" w:rsidRPr="0092372E" w14:paraId="7612C316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868B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288D21F9" w14:textId="228D8F92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4316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1385F9A2" w14:textId="6D3B51CE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A4B9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78E8F857" w14:textId="79206CCB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0872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44D1ECC7" w14:textId="098E4C84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6E1C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5FADF9A" w14:textId="08C2C280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66FB5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778BEEF8" w14:textId="1C08F833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8931A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2DB0E375" w14:textId="2098288E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72E" w:rsidRPr="0092372E" w14:paraId="4E6DA378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C90B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60E5183" w14:textId="490FF2CF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C7BB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FD6B4D7" w14:textId="2E47564E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75DE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4A87AB7C" w14:textId="41E8F8CC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4285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2BAAEBF" w14:textId="30BF8244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D1F6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4DF949A4" w14:textId="0505BDAA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E7A38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4290CCE0" w14:textId="5308B4D7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65A6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3F08C4AB" w14:textId="16736F38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72E" w:rsidRPr="0092372E" w14:paraId="7FA2A2FA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EB4C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2D68D855" w14:textId="3D0E74E3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F5C3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72A786DF" w14:textId="149DC3B7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B5FC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0B55CFCC" w14:textId="1305E8BF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09D0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1A11E439" w14:textId="03587325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33D9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500087B" w14:textId="60F35351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943AC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6A019DF7" w14:textId="5B61FB79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516C0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72E">
              <w:rPr>
                <w:rStyle w:val="WinCalendarHolidayBlue"/>
              </w:rPr>
              <w:t xml:space="preserve"> Sommertid starter</w:t>
            </w:r>
          </w:p>
          <w:p w14:paraId="731B769F" w14:textId="6DA5FAD8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72E" w:rsidRPr="0092372E" w14:paraId="539FC6F2" w14:textId="77777777" w:rsidTr="009237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2819E" w14:textId="77777777" w:rsidR="0092372E" w:rsidRDefault="0092372E" w:rsidP="00923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72E">
              <w:rPr>
                <w:rStyle w:val="WinCalendarHolidayBlue"/>
              </w:rPr>
              <w:t xml:space="preserve"> </w:t>
            </w:r>
          </w:p>
          <w:p w14:paraId="1D3EC89F" w14:textId="599674FA" w:rsidR="0092372E" w:rsidRPr="0092372E" w:rsidRDefault="009237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A0A09" w14:textId="77777777" w:rsidR="0092372E" w:rsidRPr="0092372E" w:rsidRDefault="009237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59E663" w14:textId="6567359F" w:rsidR="0092372E" w:rsidRDefault="0092372E" w:rsidP="0092372E">
      <w:pPr>
        <w:jc w:val="right"/>
      </w:pPr>
      <w:r w:rsidRPr="0092372E">
        <w:rPr>
          <w:color w:val="666699"/>
          <w:sz w:val="16"/>
        </w:rPr>
        <w:t xml:space="preserve">Flere kalendere: </w:t>
      </w:r>
      <w:hyperlink r:id="rId6" w:history="1">
        <w:r w:rsidRPr="0092372E">
          <w:rPr>
            <w:rStyle w:val="Hyperlink"/>
            <w:color w:val="666699"/>
            <w:sz w:val="16"/>
          </w:rPr>
          <w:t>Apr 2025</w:t>
        </w:r>
      </w:hyperlink>
      <w:r w:rsidRPr="0092372E">
        <w:rPr>
          <w:color w:val="666699"/>
          <w:sz w:val="16"/>
        </w:rPr>
        <w:t xml:space="preserve">, </w:t>
      </w:r>
      <w:hyperlink r:id="rId7" w:history="1">
        <w:r w:rsidRPr="0092372E">
          <w:rPr>
            <w:rStyle w:val="Hyperlink"/>
            <w:color w:val="666699"/>
            <w:sz w:val="16"/>
          </w:rPr>
          <w:t>Maj 2025</w:t>
        </w:r>
      </w:hyperlink>
      <w:r w:rsidRPr="0092372E">
        <w:rPr>
          <w:color w:val="666699"/>
          <w:sz w:val="16"/>
        </w:rPr>
        <w:t xml:space="preserve">, </w:t>
      </w:r>
      <w:hyperlink r:id="rId8" w:history="1">
        <w:r w:rsidRPr="0092372E">
          <w:rPr>
            <w:rStyle w:val="Hyperlink"/>
            <w:color w:val="666699"/>
            <w:sz w:val="16"/>
          </w:rPr>
          <w:t>2025</w:t>
        </w:r>
      </w:hyperlink>
    </w:p>
    <w:sectPr w:rsidR="0092372E" w:rsidSect="009237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72E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6336"/>
  <w15:chartTrackingRefBased/>
  <w15:docId w15:val="{9F0361B3-1AE5-41D9-B8FC-894CDDF7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7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7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37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3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5" TargetMode="External"/><Relationship Id="rId5" Type="http://schemas.openxmlformats.org/officeDocument/2006/relationships/hyperlink" Target="https://www.wincalendar.com/kalender/Danmar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312</Characters>
  <Application>Microsoft Office Word</Application>
  <DocSecurity>0</DocSecurity>
  <Lines>82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2025 Danmark</dc:title>
  <dc:subject>printable kalender</dc:subject>
  <dc:creator>WinCalendar.com</dc:creator>
  <cp:keywords>Word Kalender Skabelon, Kalender, marts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