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49" w:rsidRDefault="00B95C49" w:rsidP="00B95C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5C49">
        <w:rPr>
          <w:rFonts w:ascii="Arial" w:hAnsi="Arial" w:cs="Arial"/>
          <w:color w:val="44546A" w:themeColor="text2"/>
          <w:sz w:val="30"/>
        </w:rPr>
        <w:t>September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B95C49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B95C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5C49" w:rsidRDefault="00B95C49" w:rsidP="00B95C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95C49" w:rsidRPr="00B95C49" w:rsidTr="00B95C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5C49" w:rsidRPr="00B95C49" w:rsidRDefault="00B95C49" w:rsidP="00B95C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C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C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"https://www.wincalendar.com/kalender/Danmark/august-2022" \o "august 2022" </w:instrText>
            </w:r>
            <w:r w:rsidRPr="00B95C49">
              <w:rPr>
                <w:rFonts w:ascii="Arial" w:hAnsi="Arial" w:cs="Arial"/>
                <w:color w:val="345393"/>
                <w:sz w:val="16"/>
              </w:rPr>
            </w:r>
            <w:r w:rsidRPr="00B95C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C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95C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5C49" w:rsidRPr="00B95C49" w:rsidRDefault="00B95C49" w:rsidP="00B95C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C49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5C49" w:rsidRPr="00B95C49" w:rsidRDefault="00B95C49" w:rsidP="00B95C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B95C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B95C49" w:rsidRPr="001F4F07" w:rsidTr="00B95C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5C49" w:rsidRPr="001F4F07" w:rsidRDefault="00B95C49" w:rsidP="00B95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95C49" w:rsidRPr="00B95C49" w:rsidTr="00B95C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49" w:rsidRPr="00B95C49" w:rsidRDefault="00B95C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49" w:rsidRPr="00B95C49" w:rsidRDefault="00B95C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C49" w:rsidRPr="00B95C49" w:rsidRDefault="00B95C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49" w:rsidRPr="00B95C49" w:rsidTr="00B95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49" w:rsidRPr="00B95C49" w:rsidTr="00B95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49" w:rsidRPr="00B95C49" w:rsidTr="00B95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C49">
              <w:rPr>
                <w:rStyle w:val="WinCalendarHolidayBlue"/>
              </w:rPr>
              <w:t xml:space="preserve"> Efterårsjævndøgn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C49" w:rsidRPr="00B95C49" w:rsidTr="00B95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C49" w:rsidRDefault="00B95C49" w:rsidP="00B95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C49">
              <w:rPr>
                <w:rStyle w:val="WinCalendarHolidayBlue"/>
              </w:rPr>
              <w:t xml:space="preserve"> </w:t>
            </w:r>
          </w:p>
          <w:p w:rsidR="00B95C49" w:rsidRPr="00B95C49" w:rsidRDefault="00B95C4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5C49" w:rsidRPr="00B95C49" w:rsidRDefault="00B95C4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5C49" w:rsidRDefault="00B95C49" w:rsidP="00B95C49">
      <w:pPr>
        <w:jc w:val="right"/>
      </w:pPr>
      <w:r w:rsidRPr="00B95C49">
        <w:rPr>
          <w:color w:val="666699"/>
          <w:sz w:val="16"/>
        </w:rPr>
        <w:t xml:space="preserve">Flere kalendere fra WinCalendar: </w:t>
      </w:r>
      <w:hyperlink r:id="rId6" w:history="1">
        <w:r w:rsidRPr="00B95C49">
          <w:rPr>
            <w:rStyle w:val="Hyperlink"/>
            <w:color w:val="666699"/>
            <w:sz w:val="16"/>
          </w:rPr>
          <w:t>Oktober</w:t>
        </w:r>
      </w:hyperlink>
      <w:r w:rsidRPr="00B95C49">
        <w:rPr>
          <w:color w:val="666699"/>
          <w:sz w:val="16"/>
        </w:rPr>
        <w:t xml:space="preserve">, </w:t>
      </w:r>
      <w:hyperlink r:id="rId7" w:history="1">
        <w:r w:rsidRPr="00B95C49">
          <w:rPr>
            <w:rStyle w:val="Hyperlink"/>
            <w:color w:val="666699"/>
            <w:sz w:val="16"/>
          </w:rPr>
          <w:t>November</w:t>
        </w:r>
      </w:hyperlink>
      <w:r w:rsidRPr="00B95C49">
        <w:rPr>
          <w:color w:val="666699"/>
          <w:sz w:val="16"/>
        </w:rPr>
        <w:t xml:space="preserve">, </w:t>
      </w:r>
      <w:hyperlink r:id="rId8" w:history="1">
        <w:r w:rsidRPr="00B95C49">
          <w:rPr>
            <w:rStyle w:val="Hyperlink"/>
            <w:color w:val="666699"/>
            <w:sz w:val="16"/>
          </w:rPr>
          <w:t>December</w:t>
        </w:r>
      </w:hyperlink>
    </w:p>
    <w:sectPr w:rsidR="00B95C49" w:rsidSect="00B95C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9"/>
    <w:rsid w:val="000C6952"/>
    <w:rsid w:val="0021553C"/>
    <w:rsid w:val="00B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3A37-E875-4CC0-9B6E-7CBFCB1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C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C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C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C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5C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5C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2" TargetMode="External"/><Relationship Id="rId5" Type="http://schemas.openxmlformats.org/officeDocument/2006/relationships/hyperlink" Target="https://www.wincalendar.com/kalender/Danmark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80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2022 Danmark</dc:title>
  <dc:subject>Kalender september 2022</dc:subject>
  <dc:creator>WinCalendar.com</dc:creator>
  <cp:keywords>Word kalender, kalender, sep 2022 tysk Kalender, Printable kalender, portræt kalender, skabelon, tom, Helligdage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Danmark</cp:category>
</cp:coreProperties>
</file>