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01C" w14:textId="77777777" w:rsidR="00D26E19" w:rsidRDefault="00D26E19" w:rsidP="00D26E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6E19">
        <w:rPr>
          <w:rFonts w:ascii="Arial" w:hAnsi="Arial" w:cs="Arial"/>
          <w:color w:val="44546A" w:themeColor="text2"/>
          <w:sz w:val="30"/>
        </w:rPr>
        <w:t>Noviembre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26E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26E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F6399D" w14:textId="77777777" w:rsidR="00D26E19" w:rsidRDefault="00D26E19" w:rsidP="00D26E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6E19" w:rsidRPr="00D26E19" w14:paraId="64B57CC6" w14:textId="77777777" w:rsidTr="00D26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9357F1" w14:textId="5A1F8611" w:rsidR="00D26E19" w:rsidRPr="00D26E19" w:rsidRDefault="00D26E19" w:rsidP="00D26E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6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"https://www.wincalendar.com/calendario/Ecuador/Octubre-2025" \o "Octubre 2025" </w:instrText>
            </w:r>
            <w:r w:rsidRPr="00D26E19">
              <w:rPr>
                <w:rFonts w:ascii="Arial" w:hAnsi="Arial" w:cs="Arial"/>
                <w:color w:val="345393"/>
                <w:sz w:val="16"/>
              </w:rPr>
            </w:r>
            <w:r w:rsidRPr="00D26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26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65A49" w14:textId="7CCFA146" w:rsidR="00D26E19" w:rsidRPr="00D26E19" w:rsidRDefault="00D26E19" w:rsidP="00D26E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E19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D7A9B" w14:textId="208DD922" w:rsidR="00D26E19" w:rsidRPr="00D26E19" w:rsidRDefault="00D26E19" w:rsidP="00D26E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D26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26E19" w:rsidRPr="005D6C53" w14:paraId="782CD630" w14:textId="77777777" w:rsidTr="00D26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0AA7F" w14:textId="77777777" w:rsidR="00D26E19" w:rsidRPr="005D6C53" w:rsidRDefault="00D26E19" w:rsidP="00D2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9998F" w14:textId="77777777" w:rsidR="00D26E19" w:rsidRPr="005D6C53" w:rsidRDefault="00D26E19" w:rsidP="00D2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4F178" w14:textId="77777777" w:rsidR="00D26E19" w:rsidRPr="005D6C53" w:rsidRDefault="00D26E19" w:rsidP="00D2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05F5D" w14:textId="77777777" w:rsidR="00D26E19" w:rsidRPr="005D6C53" w:rsidRDefault="00D26E19" w:rsidP="00D2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334C" w14:textId="77777777" w:rsidR="00D26E19" w:rsidRPr="005D6C53" w:rsidRDefault="00D26E19" w:rsidP="00D2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D382" w14:textId="77777777" w:rsidR="00D26E19" w:rsidRPr="005D6C53" w:rsidRDefault="00D26E19" w:rsidP="00D2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A0774" w14:textId="77777777" w:rsidR="00D26E19" w:rsidRPr="005D6C53" w:rsidRDefault="00D26E19" w:rsidP="00D26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6E19" w:rsidRPr="00D26E19" w14:paraId="1D5C53EF" w14:textId="77777777" w:rsidTr="00D26E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F0ED5" w14:textId="77777777" w:rsidR="00D26E19" w:rsidRPr="00D26E19" w:rsidRDefault="00D26E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5D048" w14:textId="77777777" w:rsidR="00D26E19" w:rsidRPr="00D26E19" w:rsidRDefault="00D26E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6EDAF" w14:textId="77777777" w:rsidR="00D26E19" w:rsidRPr="00D26E19" w:rsidRDefault="00D26E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FEC4C" w14:textId="77777777" w:rsidR="00D26E19" w:rsidRPr="00D26E19" w:rsidRDefault="00D26E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D4FD4" w14:textId="77777777" w:rsidR="00D26E19" w:rsidRPr="00D26E19" w:rsidRDefault="00D26E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62C38" w14:textId="77777777" w:rsidR="00D26E19" w:rsidRPr="00D26E19" w:rsidRDefault="00D26E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7DE14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E19">
              <w:rPr>
                <w:rStyle w:val="WinCalendarHolidayBlue"/>
              </w:rPr>
              <w:t xml:space="preserve"> Día de Todos los Santos</w:t>
            </w:r>
          </w:p>
          <w:p w14:paraId="3B8CA32A" w14:textId="54B82DF4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E19" w:rsidRPr="00D26E19" w14:paraId="6ED5E624" w14:textId="77777777" w:rsidTr="00D26E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8AEA3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E19">
              <w:rPr>
                <w:rStyle w:val="WinCalendarHolidayRed"/>
              </w:rPr>
              <w:t xml:space="preserve"> Día de Difuntos</w:t>
            </w:r>
          </w:p>
          <w:p w14:paraId="53033B6B" w14:textId="669F8971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0B1C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E19">
              <w:rPr>
                <w:rStyle w:val="WinCalendarHolidayRed"/>
              </w:rPr>
              <w:t xml:space="preserve"> Independencia de Cuenca (Ecuador)</w:t>
            </w:r>
          </w:p>
          <w:p w14:paraId="56EDDAE3" w14:textId="78005CFB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45D5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71D385D9" w14:textId="204309D0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C76A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7EF8F041" w14:textId="0B6FCAFB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2C48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5E325076" w14:textId="30510B3F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32E1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48D7BFBA" w14:textId="36948911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8B59B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7E611E57" w14:textId="74BBDC8B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E19" w:rsidRPr="00D26E19" w14:paraId="3F5E636F" w14:textId="77777777" w:rsidTr="00D26E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2A878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32D50D53" w14:textId="772BF7E9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333E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17ABE364" w14:textId="6895E320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8012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6E132CB7" w14:textId="35B5AB97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2D06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5F488BD6" w14:textId="1731FF91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AEF8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3CB07C59" w14:textId="779A26BA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A988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4C3EBC61" w14:textId="1A61549C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90758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7A0F7DEA" w14:textId="122F9D7A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E19" w:rsidRPr="00D26E19" w14:paraId="347D1118" w14:textId="77777777" w:rsidTr="00D26E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1FD53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1FEB8062" w14:textId="205B9363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E7F1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75AE5ECF" w14:textId="3CD05A7B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9933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4528EB8C" w14:textId="4F6DD86C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1C96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515E64A9" w14:textId="65461DEE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3907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4FF79EF6" w14:textId="1C107A44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C4D5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5A61D4C6" w14:textId="11AB8F79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C046C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2A0C49EF" w14:textId="41AB2234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E19" w:rsidRPr="00D26E19" w14:paraId="2AF8B0F3" w14:textId="77777777" w:rsidTr="00D26E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C0C64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19ECB7F6" w14:textId="485293C7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726A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029E5FF1" w14:textId="3A741CAA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E43E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150690D5" w14:textId="283DF904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F8AB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687B691E" w14:textId="0DEF1DE8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B300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05D8894F" w14:textId="2202721E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1F3A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456B22F2" w14:textId="113FF97E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CAA83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3F86A1C4" w14:textId="35E1E6B6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E19" w:rsidRPr="00D26E19" w14:paraId="58D8C845" w14:textId="77777777" w:rsidTr="00D26E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AFC45" w14:textId="77777777" w:rsidR="00D26E19" w:rsidRDefault="00D26E19" w:rsidP="00D26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E19">
              <w:rPr>
                <w:rStyle w:val="WinCalendarHolidayBlue"/>
              </w:rPr>
              <w:t xml:space="preserve"> </w:t>
            </w:r>
          </w:p>
          <w:p w14:paraId="700279F1" w14:textId="1C0627A1" w:rsidR="00D26E19" w:rsidRPr="00D26E19" w:rsidRDefault="00D26E1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68CEB" w14:textId="77777777" w:rsidR="00D26E19" w:rsidRPr="00D26E19" w:rsidRDefault="00D26E1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87E20D" w14:textId="3F0AAA82" w:rsidR="00D26E19" w:rsidRDefault="00D26E19" w:rsidP="00D26E19">
      <w:pPr>
        <w:jc w:val="right"/>
      </w:pPr>
      <w:r w:rsidRPr="00D26E19">
        <w:rPr>
          <w:color w:val="666699"/>
          <w:sz w:val="16"/>
        </w:rPr>
        <w:t xml:space="preserve">Más Calendarios de WinCalendar: </w:t>
      </w:r>
      <w:hyperlink r:id="rId6" w:history="1">
        <w:r w:rsidRPr="00D26E19">
          <w:rPr>
            <w:rStyle w:val="Hyperlink"/>
            <w:color w:val="666699"/>
            <w:sz w:val="16"/>
          </w:rPr>
          <w:t>Diciembre</w:t>
        </w:r>
      </w:hyperlink>
      <w:r w:rsidRPr="00D26E19">
        <w:rPr>
          <w:color w:val="666699"/>
          <w:sz w:val="16"/>
        </w:rPr>
        <w:t xml:space="preserve">, </w:t>
      </w:r>
      <w:hyperlink r:id="rId7" w:history="1">
        <w:r w:rsidRPr="00D26E19">
          <w:rPr>
            <w:rStyle w:val="Hyperlink"/>
            <w:color w:val="666699"/>
            <w:sz w:val="16"/>
          </w:rPr>
          <w:t>Enero</w:t>
        </w:r>
      </w:hyperlink>
      <w:r w:rsidRPr="00D26E19">
        <w:rPr>
          <w:color w:val="666699"/>
          <w:sz w:val="16"/>
        </w:rPr>
        <w:t xml:space="preserve">, </w:t>
      </w:r>
      <w:hyperlink r:id="rId8" w:history="1">
        <w:r w:rsidRPr="00D26E19">
          <w:rPr>
            <w:rStyle w:val="Hyperlink"/>
            <w:color w:val="666699"/>
            <w:sz w:val="16"/>
          </w:rPr>
          <w:t>Febrero</w:t>
        </w:r>
      </w:hyperlink>
    </w:p>
    <w:sectPr w:rsidR="00D26E19" w:rsidSect="00D26E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E19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39E7"/>
  <w15:chartTrackingRefBased/>
  <w15:docId w15:val="{8821210E-3E25-433B-AAEA-727545D6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E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E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E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E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6E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6E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5" TargetMode="External"/><Relationship Id="rId5" Type="http://schemas.openxmlformats.org/officeDocument/2006/relationships/hyperlink" Target="https://www.wincalendar.com/calendario/Ecuador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84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Ecuador</cp:category>
</cp:coreProperties>
</file>