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C15" w:rsidRDefault="00B80C15" w:rsidP="00B80C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C15">
        <w:rPr>
          <w:rFonts w:ascii="Arial" w:hAnsi="Arial" w:cs="Arial"/>
          <w:color w:val="44546A" w:themeColor="text2"/>
          <w:sz w:val="30"/>
        </w:rPr>
        <w:t>Calendario Febrero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80C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80C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C15" w:rsidRPr="00B80C15" w:rsidTr="00B80C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0C15" w:rsidRPr="00B80C15" w:rsidRDefault="00B80C15" w:rsidP="00B80C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C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C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B80C15">
              <w:rPr>
                <w:rFonts w:ascii="Arial" w:hAnsi="Arial" w:cs="Arial"/>
                <w:color w:val="345393"/>
                <w:sz w:val="16"/>
              </w:rPr>
            </w:r>
            <w:r w:rsidRPr="00B80C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C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B80C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0C15" w:rsidRPr="00B80C15" w:rsidRDefault="00B80C15" w:rsidP="00B80C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C15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0C15" w:rsidRPr="00B80C15" w:rsidRDefault="00B80C15" w:rsidP="00B80C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B80C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B80C15" w:rsidRPr="003D3F2D" w:rsidTr="00B80C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0C15" w:rsidRPr="003D3F2D" w:rsidRDefault="00B80C15" w:rsidP="00B80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0C15" w:rsidRPr="00B80C15" w:rsidTr="00B80C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C15" w:rsidRPr="00B80C15" w:rsidTr="00B80C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C15">
              <w:rPr>
                <w:rStyle w:val="WinCalendarHolidayBlue"/>
              </w:rPr>
              <w:t xml:space="preserve"> Día Mundial del Cáncer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C15" w:rsidRPr="00B80C15" w:rsidTr="00B80C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C15" w:rsidRPr="00B80C15" w:rsidTr="00B80C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C15" w:rsidRPr="00B80C15" w:rsidTr="00B80C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C15" w:rsidRDefault="00B80C15" w:rsidP="00B80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C15">
              <w:rPr>
                <w:rStyle w:val="WinCalendarHolidayBlue"/>
              </w:rPr>
              <w:t xml:space="preserve"> </w:t>
            </w:r>
          </w:p>
          <w:p w:rsidR="00B80C15" w:rsidRPr="00B80C15" w:rsidRDefault="00B80C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0C15" w:rsidRPr="00B80C15" w:rsidRDefault="00B80C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0C15" w:rsidRDefault="00B80C15" w:rsidP="00B80C15">
      <w:pPr>
        <w:jc w:val="right"/>
      </w:pPr>
      <w:r w:rsidRPr="00B80C15">
        <w:rPr>
          <w:color w:val="666699"/>
          <w:sz w:val="16"/>
        </w:rPr>
        <w:t xml:space="preserve">Calendario con las fiestas Ecuador: </w:t>
      </w:r>
      <w:hyperlink r:id="rId6" w:history="1">
        <w:r w:rsidRPr="00B80C15">
          <w:rPr>
            <w:rStyle w:val="Hyperlink"/>
            <w:color w:val="666699"/>
            <w:sz w:val="16"/>
          </w:rPr>
          <w:t>Abr. 2030</w:t>
        </w:r>
      </w:hyperlink>
      <w:r w:rsidRPr="00B80C15">
        <w:rPr>
          <w:color w:val="666699"/>
          <w:sz w:val="16"/>
        </w:rPr>
        <w:t xml:space="preserve">, </w:t>
      </w:r>
      <w:hyperlink r:id="rId7" w:history="1">
        <w:r w:rsidRPr="00B80C15">
          <w:rPr>
            <w:rStyle w:val="Hyperlink"/>
            <w:color w:val="666699"/>
            <w:sz w:val="16"/>
          </w:rPr>
          <w:t>Calendario 2024</w:t>
        </w:r>
      </w:hyperlink>
      <w:r w:rsidRPr="00B80C15">
        <w:rPr>
          <w:color w:val="666699"/>
          <w:sz w:val="16"/>
        </w:rPr>
        <w:t xml:space="preserve">, </w:t>
      </w:r>
      <w:hyperlink r:id="rId8" w:history="1">
        <w:r w:rsidRPr="00B80C15">
          <w:rPr>
            <w:rStyle w:val="Hyperlink"/>
            <w:color w:val="666699"/>
            <w:sz w:val="16"/>
          </w:rPr>
          <w:t>Calendario Imprimible</w:t>
        </w:r>
      </w:hyperlink>
    </w:p>
    <w:sectPr w:rsidR="00B80C15" w:rsidSect="00B80C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C15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ECBC-786C-4DD5-B58C-8618574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C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C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C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C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C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C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30" TargetMode="External"/><Relationship Id="rId5" Type="http://schemas.openxmlformats.org/officeDocument/2006/relationships/hyperlink" Target="https://www.wincalendar.com/calendario/Ecuador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338</Characters>
  <Application>Microsoft Office Word</Application>
  <DocSecurity>0</DocSecurity>
  <Lines>76</Lines>
  <Paragraphs>40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