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E410" w14:textId="77777777" w:rsidR="00E20772" w:rsidRDefault="00E20772" w:rsidP="00E207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772">
        <w:rPr>
          <w:rFonts w:ascii="Arial" w:hAnsi="Arial" w:cs="Arial"/>
          <w:color w:val="44546A" w:themeColor="text2"/>
          <w:sz w:val="30"/>
        </w:rPr>
        <w:t>Märts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20772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E207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E20772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6ACEA462" w14:textId="77777777" w:rsidR="00E20772" w:rsidRDefault="00E20772" w:rsidP="00E207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20772" w:rsidRPr="00E20772" w14:paraId="3649EB1B" w14:textId="77777777" w:rsidTr="00E207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08D04D" w14:textId="1611107E" w:rsidR="00E20772" w:rsidRPr="00E20772" w:rsidRDefault="00E20772" w:rsidP="00E207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7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7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"https://www.wincalendar.com/Eesti/kalender/veebruar-2025" \o "veebruar 2025" </w:instrText>
            </w:r>
            <w:r w:rsidRPr="00E20772">
              <w:rPr>
                <w:rFonts w:ascii="Arial" w:hAnsi="Arial" w:cs="Arial"/>
                <w:color w:val="345393"/>
                <w:sz w:val="16"/>
              </w:rPr>
            </w:r>
            <w:r w:rsidRPr="00E207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7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E207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BD755" w14:textId="34986844" w:rsidR="00E20772" w:rsidRPr="00E20772" w:rsidRDefault="00E20772" w:rsidP="00E207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772">
              <w:rPr>
                <w:rFonts w:ascii="Arial" w:hAnsi="Arial" w:cs="Arial"/>
                <w:b/>
                <w:color w:val="25478B"/>
                <w:sz w:val="32"/>
              </w:rPr>
              <w:t>märts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770D67" w14:textId="5D6CDE48" w:rsidR="00E20772" w:rsidRPr="00E20772" w:rsidRDefault="00E20772" w:rsidP="00E207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5" w:history="1">
              <w:r w:rsidRPr="00E207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E20772" w:rsidRPr="005D6C53" w14:paraId="69EF57C5" w14:textId="77777777" w:rsidTr="00E207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379C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B3C7A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C083C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4BFA3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8A1E3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75ADB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551C9" w14:textId="77777777" w:rsidR="00E20772" w:rsidRPr="005D6C53" w:rsidRDefault="00E20772" w:rsidP="00E207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20772" w:rsidRPr="00E20772" w14:paraId="581ECDD3" w14:textId="77777777" w:rsidTr="00E207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D2F2B" w14:textId="77777777" w:rsidR="00E20772" w:rsidRPr="00E20772" w:rsidRDefault="00E207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3D1EF" w14:textId="77777777" w:rsidR="00E20772" w:rsidRPr="00E20772" w:rsidRDefault="00E207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59DB1" w14:textId="77777777" w:rsidR="00E20772" w:rsidRPr="00E20772" w:rsidRDefault="00E207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CEB1CB" w14:textId="77777777" w:rsidR="00E20772" w:rsidRPr="00E20772" w:rsidRDefault="00E207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168CB" w14:textId="77777777" w:rsidR="00E20772" w:rsidRPr="00E20772" w:rsidRDefault="00E207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5F176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1A12EB14" w14:textId="3C231C00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75B6C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0AFE480D" w14:textId="5B3CFDF4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772" w:rsidRPr="00E20772" w14:paraId="162688BF" w14:textId="77777777" w:rsidTr="00E207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BFDC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73ED0876" w14:textId="3FAB19A6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203B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772">
              <w:rPr>
                <w:rStyle w:val="WinCalendarHolidayBlue"/>
              </w:rPr>
              <w:t xml:space="preserve"> Vastlapäev</w:t>
            </w:r>
          </w:p>
          <w:p w14:paraId="7D2CF690" w14:textId="04E42A80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AFA2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19BC447F" w14:textId="50C445F5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335A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1D7DA8AA" w14:textId="25AA9559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23F0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669DF89D" w14:textId="002ECA22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08126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772">
              <w:rPr>
                <w:rStyle w:val="WinCalendarHolidayBlue"/>
              </w:rPr>
              <w:t xml:space="preserve"> Naistepäev</w:t>
            </w:r>
          </w:p>
          <w:p w14:paraId="1C2048DF" w14:textId="792880C2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A42F2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779B26A5" w14:textId="3CC74D38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772" w:rsidRPr="00E20772" w14:paraId="41F6494B" w14:textId="77777777" w:rsidTr="00E207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7849D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6B69F1EB" w14:textId="6A172371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5A01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7E036322" w14:textId="5F67375A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D7416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6AC011E4" w14:textId="026097D5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263F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439A4E5E" w14:textId="6F4B4230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EFC63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772">
              <w:rPr>
                <w:rStyle w:val="WinCalendarHolidayBlue"/>
              </w:rPr>
              <w:t xml:space="preserve"> Emakeelepäev</w:t>
            </w:r>
          </w:p>
          <w:p w14:paraId="272F95B1" w14:textId="1FC30DA3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DA93A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60D7B56E" w14:textId="23551119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FC30C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26A5CEAB" w14:textId="1CD1D1F1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772" w:rsidRPr="00E20772" w14:paraId="15D23932" w14:textId="77777777" w:rsidTr="00E207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A20B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195122C2" w14:textId="329A7B8D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BA136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506CB0B1" w14:textId="0D8F6753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FB2B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066FE987" w14:textId="0EE46817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72AA7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772">
              <w:rPr>
                <w:rStyle w:val="WinCalendarHolidayBlue"/>
              </w:rPr>
              <w:t xml:space="preserve"> Kevade algus/Kevadine pööripäev</w:t>
            </w:r>
          </w:p>
          <w:p w14:paraId="5BA4BA21" w14:textId="41A57F08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EC47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6BC6A730" w14:textId="7EFC0CD9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1CD6A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4D87850E" w14:textId="7AC6149D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62799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4FEEC396" w14:textId="72021114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772" w:rsidRPr="00E20772" w14:paraId="2EBFFFF1" w14:textId="77777777" w:rsidTr="00E207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EBF1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5023D962" w14:textId="0839F1D3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D617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57B4855B" w14:textId="1BAE508C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9BBC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41B6301F" w14:textId="16A5F1EC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FCF5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7276CD7A" w14:textId="37E9738F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D980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208C11EA" w14:textId="17AF0BD6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E6DCB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39400666" w14:textId="2B55C54A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AF537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772">
              <w:rPr>
                <w:rStyle w:val="WinCalendarHolidayBlue"/>
              </w:rPr>
              <w:t xml:space="preserve"> Suve ajale üleminek</w:t>
            </w:r>
          </w:p>
          <w:p w14:paraId="52B617E8" w14:textId="5146CA47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772" w:rsidRPr="00E20772" w14:paraId="7F23733C" w14:textId="77777777" w:rsidTr="00E207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DDD94" w14:textId="77777777" w:rsidR="00E20772" w:rsidRDefault="00E20772" w:rsidP="00E207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772">
              <w:rPr>
                <w:rStyle w:val="WinCalendarHolidayBlue"/>
              </w:rPr>
              <w:t xml:space="preserve"> </w:t>
            </w:r>
          </w:p>
          <w:p w14:paraId="71A3AD43" w14:textId="3C2DF647" w:rsidR="00E20772" w:rsidRPr="00E20772" w:rsidRDefault="00E207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1134CE" w14:textId="77777777" w:rsidR="00E20772" w:rsidRPr="00E20772" w:rsidRDefault="00E207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08D20A" w14:textId="37414966" w:rsidR="00E20772" w:rsidRDefault="00E20772" w:rsidP="00E20772">
      <w:pPr>
        <w:jc w:val="right"/>
      </w:pPr>
      <w:r w:rsidRPr="00E20772">
        <w:rPr>
          <w:color w:val="666699"/>
          <w:sz w:val="16"/>
        </w:rPr>
        <w:t xml:space="preserve">Kalender pühadega - EST </w:t>
      </w:r>
      <w:hyperlink r:id="rId6" w:history="1">
        <w:r w:rsidRPr="00E20772">
          <w:rPr>
            <w:rStyle w:val="Hyperlink"/>
            <w:color w:val="666699"/>
            <w:sz w:val="16"/>
          </w:rPr>
          <w:t>Aprill</w:t>
        </w:r>
      </w:hyperlink>
      <w:r w:rsidRPr="00E20772">
        <w:rPr>
          <w:color w:val="666699"/>
          <w:sz w:val="16"/>
        </w:rPr>
        <w:t xml:space="preserve">, </w:t>
      </w:r>
      <w:hyperlink r:id="rId7" w:history="1">
        <w:r w:rsidRPr="00E20772">
          <w:rPr>
            <w:rStyle w:val="Hyperlink"/>
            <w:color w:val="666699"/>
            <w:sz w:val="16"/>
          </w:rPr>
          <w:t>Mai</w:t>
        </w:r>
      </w:hyperlink>
      <w:r w:rsidRPr="00E20772">
        <w:rPr>
          <w:color w:val="666699"/>
          <w:sz w:val="16"/>
        </w:rPr>
        <w:t xml:space="preserve">, </w:t>
      </w:r>
      <w:hyperlink r:id="rId8" w:history="1">
        <w:r w:rsidRPr="00E20772">
          <w:rPr>
            <w:rStyle w:val="Hyperlink"/>
            <w:color w:val="666699"/>
            <w:sz w:val="16"/>
          </w:rPr>
          <w:t>Juuni</w:t>
        </w:r>
      </w:hyperlink>
    </w:p>
    <w:sectPr w:rsidR="00E20772" w:rsidSect="00E207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772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4E13"/>
  <w15:chartTrackingRefBased/>
  <w15:docId w15:val="{D5647097-5C24-4B72-9C43-4E1E149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7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7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7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7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07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07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5" TargetMode="External"/><Relationship Id="rId5" Type="http://schemas.openxmlformats.org/officeDocument/2006/relationships/hyperlink" Target="https://www.wincalendar.com/Eesti/kalender/april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294</Characters>
  <Application>Microsoft Office Word</Application>
  <DocSecurity>0</DocSecurity>
  <Lines>86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Märts 2025 Eesti</dc:title>
  <dc:subject>Kalender märts 2025</dc:subject>
  <dc:creator>WinCalendar.com</dc:creator>
  <cp:keywords>Kalender Word, Kalender märts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