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4924" w:rsidRDefault="00074924" w:rsidP="000749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4924">
        <w:rPr>
          <w:rFonts w:ascii="Arial" w:hAnsi="Arial" w:cs="Arial"/>
          <w:color w:val="44546A" w:themeColor="text2"/>
          <w:sz w:val="30"/>
        </w:rPr>
        <w:t>Febrero 2028 -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07492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749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74924" w:rsidRDefault="00074924" w:rsidP="000749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74924" w:rsidRPr="00074924" w:rsidTr="000749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74924" w:rsidRPr="00074924" w:rsidRDefault="00074924" w:rsidP="000749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49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49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"https://www.wincalendar.com/calendario/Espana/Enero-2028" \o "Enero 2028" </w:instrText>
            </w:r>
            <w:r w:rsidRPr="00074924">
              <w:rPr>
                <w:rFonts w:ascii="Arial" w:hAnsi="Arial" w:cs="Arial"/>
                <w:color w:val="345393"/>
                <w:sz w:val="16"/>
              </w:rPr>
            </w:r>
            <w:r w:rsidRPr="000749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49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0749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4924" w:rsidRPr="00074924" w:rsidRDefault="00074924" w:rsidP="000749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4924">
              <w:rPr>
                <w:rFonts w:ascii="Arial" w:hAnsi="Arial" w:cs="Arial"/>
                <w:b/>
                <w:color w:val="25478B"/>
                <w:sz w:val="32"/>
              </w:rPr>
              <w:t>Febrero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4924" w:rsidRPr="00074924" w:rsidRDefault="00074924" w:rsidP="000749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8" w:history="1">
              <w:r w:rsidRPr="000749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074924" w:rsidRPr="003D3F2D" w:rsidTr="000749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924" w:rsidRPr="003D3F2D" w:rsidRDefault="00074924" w:rsidP="000749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924" w:rsidRPr="003D3F2D" w:rsidRDefault="00074924" w:rsidP="000749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924" w:rsidRPr="003D3F2D" w:rsidRDefault="00074924" w:rsidP="000749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924" w:rsidRPr="003D3F2D" w:rsidRDefault="00074924" w:rsidP="000749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924" w:rsidRPr="003D3F2D" w:rsidRDefault="00074924" w:rsidP="000749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924" w:rsidRPr="003D3F2D" w:rsidRDefault="00074924" w:rsidP="000749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4924" w:rsidRPr="003D3F2D" w:rsidRDefault="00074924" w:rsidP="000749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74924" w:rsidRPr="00074924" w:rsidTr="0007492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924" w:rsidRPr="00074924" w:rsidRDefault="000749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4924">
              <w:rPr>
                <w:rStyle w:val="WinCalendarHolidayBlue"/>
              </w:rPr>
              <w:t xml:space="preserve"> 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4924">
              <w:rPr>
                <w:rStyle w:val="WinCalendarHolidayBlue"/>
              </w:rPr>
              <w:t xml:space="preserve"> 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4924">
              <w:rPr>
                <w:rStyle w:val="WinCalendarHolidayBlue"/>
              </w:rPr>
              <w:t xml:space="preserve"> 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4924">
              <w:rPr>
                <w:rStyle w:val="WinCalendarHolidayBlue"/>
              </w:rPr>
              <w:t xml:space="preserve"> 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4924">
              <w:rPr>
                <w:rStyle w:val="WinCalendarHolidayBlue"/>
              </w:rPr>
              <w:t xml:space="preserve"> 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4924">
              <w:rPr>
                <w:rStyle w:val="WinCalendarHolidayBlue"/>
              </w:rPr>
              <w:t xml:space="preserve"> 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924" w:rsidRPr="00074924" w:rsidTr="000749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4924">
              <w:rPr>
                <w:rStyle w:val="WinCalendarHolidayBlue"/>
              </w:rPr>
              <w:t xml:space="preserve"> 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4924">
              <w:rPr>
                <w:rStyle w:val="WinCalendarHolidayBlue"/>
              </w:rPr>
              <w:t xml:space="preserve"> 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4924">
              <w:rPr>
                <w:rStyle w:val="WinCalendarHolidayBlue"/>
              </w:rPr>
              <w:t xml:space="preserve"> 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4924">
              <w:rPr>
                <w:rStyle w:val="WinCalendarHolidayBlue"/>
              </w:rPr>
              <w:t xml:space="preserve"> 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4924">
              <w:rPr>
                <w:rStyle w:val="WinCalendarHolidayBlue"/>
              </w:rPr>
              <w:t xml:space="preserve"> 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4924">
              <w:rPr>
                <w:rStyle w:val="WinCalendarHolidayBlue"/>
              </w:rPr>
              <w:t xml:space="preserve"> 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4924">
              <w:rPr>
                <w:rStyle w:val="WinCalendarHolidayBlue"/>
              </w:rPr>
              <w:t xml:space="preserve"> 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924" w:rsidRPr="00074924" w:rsidTr="000749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4924">
              <w:rPr>
                <w:rStyle w:val="WinCalendarHolidayBlue"/>
              </w:rPr>
              <w:t xml:space="preserve"> San Valentín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4924">
              <w:rPr>
                <w:rStyle w:val="WinCalendarHolidayBlue"/>
              </w:rPr>
              <w:t xml:space="preserve"> 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4924">
              <w:rPr>
                <w:rStyle w:val="WinCalendarHolidayBlue"/>
              </w:rPr>
              <w:t xml:space="preserve"> 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4924">
              <w:rPr>
                <w:rStyle w:val="WinCalendarHolidayBlue"/>
              </w:rPr>
              <w:t xml:space="preserve"> 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4924">
              <w:rPr>
                <w:rStyle w:val="WinCalendarHolidayBlue"/>
              </w:rPr>
              <w:t xml:space="preserve"> 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4924">
              <w:rPr>
                <w:rStyle w:val="WinCalendarHolidayBlue"/>
              </w:rPr>
              <w:t xml:space="preserve"> 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4924">
              <w:rPr>
                <w:rStyle w:val="WinCalendarHolidayBlue"/>
              </w:rPr>
              <w:t xml:space="preserve"> 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924" w:rsidRPr="00074924" w:rsidTr="000749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4924">
              <w:rPr>
                <w:rStyle w:val="WinCalendarHolidayBlue"/>
              </w:rPr>
              <w:t xml:space="preserve"> 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4924">
              <w:rPr>
                <w:rStyle w:val="WinCalendarHolidayBlue"/>
              </w:rPr>
              <w:t xml:space="preserve"> 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4924">
              <w:rPr>
                <w:rStyle w:val="WinCalendarHolidayBlue"/>
              </w:rPr>
              <w:t xml:space="preserve"> 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4924">
              <w:rPr>
                <w:rStyle w:val="WinCalendarHolidayBlue"/>
              </w:rPr>
              <w:t xml:space="preserve"> 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4924">
              <w:rPr>
                <w:rStyle w:val="WinCalendarHolidayBlue"/>
              </w:rPr>
              <w:t xml:space="preserve"> 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4924">
              <w:rPr>
                <w:rStyle w:val="WinCalendarHolidayBlue"/>
              </w:rPr>
              <w:t xml:space="preserve"> 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4924">
              <w:rPr>
                <w:rStyle w:val="WinCalendarHolidayBlue"/>
              </w:rPr>
              <w:t xml:space="preserve"> Carnaval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924" w:rsidRPr="00074924" w:rsidTr="000749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4924">
              <w:rPr>
                <w:rStyle w:val="WinCalendarHolidayBlue"/>
              </w:rPr>
              <w:t xml:space="preserve"> Día de Andalucía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924" w:rsidRDefault="00074924" w:rsidP="000749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4924">
              <w:rPr>
                <w:rStyle w:val="WinCalendarHolidayBlue"/>
              </w:rPr>
              <w:t xml:space="preserve"> </w:t>
            </w:r>
          </w:p>
          <w:p w:rsidR="00074924" w:rsidRPr="00074924" w:rsidRDefault="000749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4924" w:rsidRPr="00074924" w:rsidRDefault="000749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74924" w:rsidRDefault="00074924" w:rsidP="00074924">
      <w:pPr>
        <w:jc w:val="right"/>
      </w:pPr>
      <w:r w:rsidRPr="00074924">
        <w:rPr>
          <w:color w:val="666699"/>
          <w:sz w:val="16"/>
        </w:rPr>
        <w:t xml:space="preserve">Calendarios ESP </w:t>
      </w:r>
      <w:hyperlink r:id="rId6" w:history="1">
        <w:r w:rsidRPr="00074924">
          <w:rPr>
            <w:rStyle w:val="Hyperlink"/>
            <w:color w:val="666699"/>
            <w:sz w:val="16"/>
          </w:rPr>
          <w:t>Marzo</w:t>
        </w:r>
      </w:hyperlink>
      <w:r w:rsidRPr="00074924">
        <w:rPr>
          <w:color w:val="666699"/>
          <w:sz w:val="16"/>
        </w:rPr>
        <w:t xml:space="preserve">, </w:t>
      </w:r>
      <w:hyperlink r:id="rId7" w:history="1">
        <w:r w:rsidRPr="00074924">
          <w:rPr>
            <w:rStyle w:val="Hyperlink"/>
            <w:color w:val="666699"/>
            <w:sz w:val="16"/>
          </w:rPr>
          <w:t>Abril</w:t>
        </w:r>
      </w:hyperlink>
      <w:r w:rsidRPr="00074924">
        <w:rPr>
          <w:color w:val="666699"/>
          <w:sz w:val="16"/>
        </w:rPr>
        <w:t xml:space="preserve">, </w:t>
      </w:r>
      <w:hyperlink r:id="rId8" w:history="1">
        <w:r w:rsidRPr="00074924">
          <w:rPr>
            <w:rStyle w:val="Hyperlink"/>
            <w:color w:val="666699"/>
            <w:sz w:val="16"/>
          </w:rPr>
          <w:t>Mayo</w:t>
        </w:r>
      </w:hyperlink>
    </w:p>
    <w:sectPr w:rsidR="00074924" w:rsidSect="0007492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4924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E679B-D26F-4C49-AD3C-857398BB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49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49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49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49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49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49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49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May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b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rzo-2028" TargetMode="External"/><Relationship Id="rId5" Type="http://schemas.openxmlformats.org/officeDocument/2006/relationships/hyperlink" Target="https://www.wincalendar.com/calendario/Espana/Marz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262</Characters>
  <Application>Microsoft Office Word</Application>
  <DocSecurity>0</DocSecurity>
  <Lines>75</Lines>
  <Paragraphs>41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y Festivos de España</dc:title>
  <dc:subject>Calendario Febrero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2023-12-04T05:21:00Z</dcterms:created>
  <dcterms:modified xsi:type="dcterms:W3CDTF">2023-12-04T05:21:00Z</dcterms:modified>
  <cp:category>Calendario España</cp:category>
</cp:coreProperties>
</file>