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48E5" w14:textId="77777777" w:rsidR="00067E5F" w:rsidRDefault="00067E5F" w:rsidP="00067E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67E5F">
        <w:rPr>
          <w:rFonts w:ascii="Arial" w:hAnsi="Arial" w:cs="Arial"/>
          <w:color w:val="44546A" w:themeColor="text2"/>
          <w:sz w:val="30"/>
        </w:rPr>
        <w:t>Calendrier Novembre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067E5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067E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67E5F" w:rsidRPr="00067E5F" w14:paraId="2A70E0D4" w14:textId="77777777" w:rsidTr="00067E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D9306F" w14:textId="4AA9E28D" w:rsidR="00067E5F" w:rsidRPr="00067E5F" w:rsidRDefault="00067E5F" w:rsidP="00067E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7E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7E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"https://www.wincalendar.com/France/calendrier/octobre-2027" \o "octobre 2027" </w:instrText>
            </w:r>
            <w:r w:rsidRPr="00067E5F">
              <w:rPr>
                <w:rFonts w:ascii="Arial" w:hAnsi="Arial" w:cs="Arial"/>
                <w:color w:val="345393"/>
                <w:sz w:val="16"/>
              </w:rPr>
            </w:r>
            <w:r w:rsidRPr="00067E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7E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2027</w:t>
            </w:r>
            <w:r w:rsidRPr="00067E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6E64CD" w14:textId="1677D876" w:rsidR="00067E5F" w:rsidRPr="00067E5F" w:rsidRDefault="00067E5F" w:rsidP="00067E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7E5F">
              <w:rPr>
                <w:rFonts w:ascii="Arial" w:hAnsi="Arial" w:cs="Arial"/>
                <w:b/>
                <w:color w:val="25478B"/>
                <w:sz w:val="32"/>
              </w:rPr>
              <w:t>novembre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DC09CE" w14:textId="5A8AB613" w:rsidR="00067E5F" w:rsidRPr="00067E5F" w:rsidRDefault="00067E5F" w:rsidP="00067E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écembre 2027" w:history="1">
              <w:r w:rsidRPr="00067E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Déc. 2027 ►</w:t>
              </w:r>
            </w:hyperlink>
          </w:p>
        </w:tc>
      </w:tr>
      <w:tr w:rsidR="00067E5F" w:rsidRPr="003D3F2D" w14:paraId="7593AE0F" w14:textId="77777777" w:rsidTr="00067E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DF94F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232CD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3B9EA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1EE0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D3B30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462AD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C6A5033" w14:textId="77777777" w:rsidR="00067E5F" w:rsidRPr="003D3F2D" w:rsidRDefault="00067E5F" w:rsidP="00067E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67E5F" w:rsidRPr="00067E5F" w14:paraId="4B1D4693" w14:textId="77777777" w:rsidTr="00067E5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CCE50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7E5F">
              <w:rPr>
                <w:rStyle w:val="WinCalendarHolidayRed"/>
              </w:rPr>
              <w:t xml:space="preserve"> Toussaint</w:t>
            </w:r>
          </w:p>
          <w:p w14:paraId="5B45B281" w14:textId="03B750A0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C5A69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7E5F">
              <w:rPr>
                <w:rStyle w:val="WinCalendarHolidayBlue"/>
              </w:rPr>
              <w:t xml:space="preserve"> Fête des morts</w:t>
            </w:r>
          </w:p>
          <w:p w14:paraId="28DDA26B" w14:textId="5CA391C7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AAB6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4FA8A821" w14:textId="7CC51CD2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9CE79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7D39122D" w14:textId="7574DCDC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C7F57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3E50E0F0" w14:textId="6D82B6D2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BAB55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7CAFD6B9" w14:textId="569DF98E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C88F3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62D2C6B0" w14:textId="7468A12F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E5F" w:rsidRPr="00067E5F" w14:paraId="48BB72D1" w14:textId="77777777" w:rsidTr="00067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B0B6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73538065" w14:textId="2F1EBC4D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1DE0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4F588CD8" w14:textId="05CA0EB0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49FF0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4FCF16D9" w14:textId="6D60ED18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31548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7E5F">
              <w:rPr>
                <w:rStyle w:val="WinCalendarHolidayRed"/>
              </w:rPr>
              <w:t xml:space="preserve"> Armistice 1918</w:t>
            </w:r>
          </w:p>
          <w:p w14:paraId="2BA2F8B8" w14:textId="27289B85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EC03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154F9AB9" w14:textId="31B44E70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64635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6060821D" w14:textId="2F381A50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8712E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69F074BD" w14:textId="06D01C40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E5F" w:rsidRPr="00067E5F" w14:paraId="01C039FE" w14:textId="77777777" w:rsidTr="00067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C7B01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14CEB34D" w14:textId="227AD8D0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3D13F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0A65D634" w14:textId="6E67AE3A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314DA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7D25AB7C" w14:textId="33CF2033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4290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4A7A6446" w14:textId="7313BE3E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2D352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5E50C63E" w14:textId="6EE479D5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66BF5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260BA077" w14:textId="2911BCD8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AD5370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569DE0A7" w14:textId="47E86667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E5F" w:rsidRPr="00067E5F" w14:paraId="1EAFA868" w14:textId="77777777" w:rsidTr="00067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0B146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7E5F">
              <w:rPr>
                <w:rStyle w:val="WinCalendarHolidayBlue"/>
              </w:rPr>
              <w:t xml:space="preserve"> Sainte Cécile</w:t>
            </w:r>
          </w:p>
          <w:p w14:paraId="56773075" w14:textId="4966B73E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31C3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2C468E07" w14:textId="3DED858C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DE5D1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4803D5C1" w14:textId="3366E0E1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E8D3E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74A32A0C" w14:textId="51F640BE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4FFAB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7E424629" w14:textId="021D63A9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A88858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13BE0673" w14:textId="55512295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1780B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2A33C23F" w14:textId="7083661E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7E5F" w:rsidRPr="00067E5F" w14:paraId="272932DB" w14:textId="77777777" w:rsidTr="00067E5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A0CD4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46E0FA3E" w14:textId="7997349B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E37A67" w14:textId="77777777" w:rsidR="00067E5F" w:rsidRDefault="00067E5F" w:rsidP="00067E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7E5F">
              <w:rPr>
                <w:rStyle w:val="WinCalendarHolidayBlue"/>
              </w:rPr>
              <w:t xml:space="preserve"> </w:t>
            </w:r>
          </w:p>
          <w:p w14:paraId="00BCBF13" w14:textId="3A5AF7DC" w:rsidR="00067E5F" w:rsidRPr="00067E5F" w:rsidRDefault="00067E5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ABF029" w14:textId="77777777" w:rsidR="00067E5F" w:rsidRPr="00067E5F" w:rsidRDefault="00067E5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FE54DB7" w14:textId="33FE7DF5" w:rsidR="00067E5F" w:rsidRDefault="00067E5F" w:rsidP="00067E5F">
      <w:pPr>
        <w:jc w:val="right"/>
      </w:pPr>
      <w:r w:rsidRPr="00067E5F">
        <w:rPr>
          <w:color w:val="666699"/>
          <w:sz w:val="16"/>
        </w:rPr>
        <w:t xml:space="preserve">Plus de calendriers: </w:t>
      </w:r>
      <w:hyperlink r:id="rId6" w:history="1">
        <w:r w:rsidRPr="00067E5F">
          <w:rPr>
            <w:rStyle w:val="Hyperlink"/>
            <w:color w:val="666699"/>
            <w:sz w:val="16"/>
          </w:rPr>
          <w:t>Déc. 2027</w:t>
        </w:r>
      </w:hyperlink>
      <w:r w:rsidRPr="00067E5F">
        <w:rPr>
          <w:color w:val="666699"/>
          <w:sz w:val="16"/>
        </w:rPr>
        <w:t xml:space="preserve">, </w:t>
      </w:r>
      <w:hyperlink r:id="rId7" w:history="1">
        <w:r w:rsidRPr="00067E5F">
          <w:rPr>
            <w:rStyle w:val="Hyperlink"/>
            <w:color w:val="666699"/>
            <w:sz w:val="16"/>
          </w:rPr>
          <w:t>Janv. 2028</w:t>
        </w:r>
      </w:hyperlink>
      <w:r w:rsidRPr="00067E5F">
        <w:rPr>
          <w:color w:val="666699"/>
          <w:sz w:val="16"/>
        </w:rPr>
        <w:t xml:space="preserve">, </w:t>
      </w:r>
      <w:hyperlink r:id="rId8" w:history="1">
        <w:r w:rsidRPr="00067E5F">
          <w:rPr>
            <w:rStyle w:val="Hyperlink"/>
            <w:color w:val="666699"/>
            <w:sz w:val="16"/>
          </w:rPr>
          <w:t>2024</w:t>
        </w:r>
      </w:hyperlink>
    </w:p>
    <w:sectPr w:rsidR="00067E5F" w:rsidSect="00067E5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5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67E5F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CB55"/>
  <w15:chartTrackingRefBased/>
  <w15:docId w15:val="{5E07420A-D1FB-4B3D-BDF7-BDC7000D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7E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7E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7E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7E5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7E5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7E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7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anvi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decembre-2027" TargetMode="External"/><Relationship Id="rId5" Type="http://schemas.openxmlformats.org/officeDocument/2006/relationships/hyperlink" Target="https://www.wincalendar.com/France/calendrier/dec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344</Characters>
  <Application>Microsoft Office Word</Application>
  <DocSecurity>0</DocSecurity>
  <Lines>75</Lines>
  <Paragraphs>42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novembre 2027 France</dc:title>
  <dc:subject>Calendrier Modèle - France</dc:subject>
  <dc:creator>WinCalendar.com</dc:creator>
  <cp:keywords>Modèle de calendrier de mot, calendrier, novembre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