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472F" w14:textId="77777777" w:rsidR="00777DA4" w:rsidRDefault="00777DA4" w:rsidP="00777D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7DA4">
        <w:rPr>
          <w:rFonts w:ascii="Arial" w:hAnsi="Arial" w:cs="Arial"/>
          <w:color w:val="44546A" w:themeColor="text2"/>
          <w:sz w:val="30"/>
        </w:rPr>
        <w:t>Octobre 2025 -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777DA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777D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B75053" w14:textId="77777777" w:rsidR="00777DA4" w:rsidRDefault="00777DA4" w:rsidP="00777D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7DA4" w:rsidRPr="00777DA4" w14:paraId="06E2D355" w14:textId="77777777" w:rsidTr="00777D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5F1A36" w14:textId="0A2B0A86" w:rsidR="00777DA4" w:rsidRPr="00777DA4" w:rsidRDefault="00777DA4" w:rsidP="00777D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7D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7D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"https://www.wincalendar.com/France/calendrier/septembre-2025" \o "septembre 2025" </w:instrText>
            </w:r>
            <w:r w:rsidRPr="00777DA4">
              <w:rPr>
                <w:rFonts w:ascii="Arial" w:hAnsi="Arial" w:cs="Arial"/>
                <w:color w:val="345393"/>
                <w:sz w:val="16"/>
              </w:rPr>
            </w:r>
            <w:r w:rsidRPr="00777D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7D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777D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A1598" w14:textId="3BDDF5A1" w:rsidR="00777DA4" w:rsidRPr="00777DA4" w:rsidRDefault="00777DA4" w:rsidP="00777D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7DA4">
              <w:rPr>
                <w:rFonts w:ascii="Arial" w:hAnsi="Arial" w:cs="Arial"/>
                <w:b/>
                <w:color w:val="25478B"/>
                <w:sz w:val="32"/>
              </w:rPr>
              <w:t>octobre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AD966" w14:textId="1124625B" w:rsidR="00777DA4" w:rsidRPr="00777DA4" w:rsidRDefault="00777DA4" w:rsidP="00777D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5" w:history="1">
              <w:r w:rsidRPr="00777D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777DA4" w:rsidRPr="005D6C53" w14:paraId="1E0CD66F" w14:textId="77777777" w:rsidTr="00777D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21CFA" w14:textId="77777777" w:rsidR="00777DA4" w:rsidRPr="005D6C53" w:rsidRDefault="00777DA4" w:rsidP="00777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E7469" w14:textId="77777777" w:rsidR="00777DA4" w:rsidRPr="005D6C53" w:rsidRDefault="00777DA4" w:rsidP="00777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4A349" w14:textId="77777777" w:rsidR="00777DA4" w:rsidRPr="005D6C53" w:rsidRDefault="00777DA4" w:rsidP="00777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8D167" w14:textId="77777777" w:rsidR="00777DA4" w:rsidRPr="005D6C53" w:rsidRDefault="00777DA4" w:rsidP="00777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64ADE" w14:textId="77777777" w:rsidR="00777DA4" w:rsidRPr="005D6C53" w:rsidRDefault="00777DA4" w:rsidP="00777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2D03D" w14:textId="77777777" w:rsidR="00777DA4" w:rsidRPr="005D6C53" w:rsidRDefault="00777DA4" w:rsidP="00777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DB605D" w14:textId="77777777" w:rsidR="00777DA4" w:rsidRPr="005D6C53" w:rsidRDefault="00777DA4" w:rsidP="00777D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77DA4" w:rsidRPr="00777DA4" w14:paraId="0A2B05AD" w14:textId="77777777" w:rsidTr="00777D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F15FD" w14:textId="77777777" w:rsidR="00777DA4" w:rsidRPr="00777DA4" w:rsidRDefault="00777D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D912F" w14:textId="77777777" w:rsidR="00777DA4" w:rsidRPr="00777DA4" w:rsidRDefault="00777D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E249B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4FE0B824" w14:textId="61796114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550DA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0FD0EA14" w14:textId="501F127E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229BE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01AB335B" w14:textId="73CB964E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56019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1CB3EC04" w14:textId="3F183E28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C4BF2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7DA4">
              <w:rPr>
                <w:rStyle w:val="WinCalendarHolidayBlue"/>
              </w:rPr>
              <w:t xml:space="preserve"> Fête des Grands Pères</w:t>
            </w:r>
          </w:p>
          <w:p w14:paraId="5DE3E091" w14:textId="6F145135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DA4" w:rsidRPr="00777DA4" w14:paraId="0A848BD8" w14:textId="77777777" w:rsidTr="00777D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1ECD1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2F8CB57A" w14:textId="307A801F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1CF7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5627B1F6" w14:textId="0736F9AD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C2E4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62D40C81" w14:textId="3C0515A2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EC19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5A5B7B24" w14:textId="061072E8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91D1B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69A97F62" w14:textId="7DB24F4C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CA4E0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65718688" w14:textId="58FE7072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099B6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598CD2EC" w14:textId="2FBDE896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DA4" w:rsidRPr="00777DA4" w14:paraId="27BBF682" w14:textId="77777777" w:rsidTr="00777D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49270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7AE37B4F" w14:textId="7D659F13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270EC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56977E56" w14:textId="64C2BA50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2B78C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1DCB5EA8" w14:textId="4A62C9C0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AE8C5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42271B8C" w14:textId="76A845CE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0714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6DD25B1F" w14:textId="5C10ADFF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D527A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7BE804C4" w14:textId="414C2BE9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E500D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53CE2DB2" w14:textId="2591DB14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DA4" w:rsidRPr="00777DA4" w14:paraId="78B6FC1C" w14:textId="77777777" w:rsidTr="00777D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A722C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41094298" w14:textId="59A1EEFE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C1C4B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6324F44B" w14:textId="0CDACB0B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3314D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36AC1B43" w14:textId="25C64509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E04E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7A07C07C" w14:textId="0C97384F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03F0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6C0526B4" w14:textId="6644CD40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F0849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5ED1C2BA" w14:textId="553AF969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D54AC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1168B366" w14:textId="6E6DBBDF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7DA4" w:rsidRPr="00777DA4" w14:paraId="00EC645E" w14:textId="77777777" w:rsidTr="00777D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C4106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605EC78D" w14:textId="1A360B4D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79DCC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233D0917" w14:textId="3C374890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B6D58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4BD3689B" w14:textId="639D5AA6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5652E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7DA4">
              <w:rPr>
                <w:rStyle w:val="WinCalendarHolidayBlue"/>
              </w:rPr>
              <w:t xml:space="preserve"> </w:t>
            </w:r>
          </w:p>
          <w:p w14:paraId="05917F00" w14:textId="198E970C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7F1D0" w14:textId="77777777" w:rsidR="00777DA4" w:rsidRDefault="00777DA4" w:rsidP="00777D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7DA4">
              <w:rPr>
                <w:rStyle w:val="WinCalendarHolidayBlue"/>
              </w:rPr>
              <w:t xml:space="preserve"> Halloween</w:t>
            </w:r>
          </w:p>
          <w:p w14:paraId="5B9BA002" w14:textId="17474392" w:rsidR="00777DA4" w:rsidRPr="00777DA4" w:rsidRDefault="00777DA4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EA77D" w14:textId="77777777" w:rsidR="00777DA4" w:rsidRPr="00777DA4" w:rsidRDefault="00777DA4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D8A1A3" w14:textId="11F16F40" w:rsidR="00777DA4" w:rsidRDefault="00777DA4" w:rsidP="00777DA4">
      <w:pPr>
        <w:jc w:val="right"/>
      </w:pPr>
      <w:r w:rsidRPr="00777DA4">
        <w:rPr>
          <w:color w:val="666699"/>
          <w:sz w:val="16"/>
        </w:rPr>
        <w:t xml:space="preserve">Calendrier FRA </w:t>
      </w:r>
      <w:hyperlink r:id="rId6" w:history="1">
        <w:r w:rsidRPr="00777DA4">
          <w:rPr>
            <w:rStyle w:val="Hyperlink"/>
            <w:color w:val="666699"/>
            <w:sz w:val="16"/>
          </w:rPr>
          <w:t>Novembre</w:t>
        </w:r>
      </w:hyperlink>
      <w:r w:rsidRPr="00777DA4">
        <w:rPr>
          <w:color w:val="666699"/>
          <w:sz w:val="16"/>
        </w:rPr>
        <w:t xml:space="preserve">, </w:t>
      </w:r>
      <w:hyperlink r:id="rId7" w:history="1">
        <w:r w:rsidRPr="00777DA4">
          <w:rPr>
            <w:rStyle w:val="Hyperlink"/>
            <w:color w:val="666699"/>
            <w:sz w:val="16"/>
          </w:rPr>
          <w:t>Décembre</w:t>
        </w:r>
      </w:hyperlink>
      <w:r w:rsidRPr="00777DA4">
        <w:rPr>
          <w:color w:val="666699"/>
          <w:sz w:val="16"/>
        </w:rPr>
        <w:t xml:space="preserve">, </w:t>
      </w:r>
      <w:hyperlink r:id="rId8" w:history="1">
        <w:r w:rsidRPr="00777DA4">
          <w:rPr>
            <w:rStyle w:val="Hyperlink"/>
            <w:color w:val="666699"/>
            <w:sz w:val="16"/>
          </w:rPr>
          <w:t>Janvier</w:t>
        </w:r>
      </w:hyperlink>
    </w:p>
    <w:sectPr w:rsidR="00777DA4" w:rsidSect="00777D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7DA4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5179"/>
  <w15:chartTrackingRefBased/>
  <w15:docId w15:val="{9415B4EA-DADE-4D53-BF5B-89B59C4F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7D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7D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7D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7D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7D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7D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7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5" TargetMode="External"/><Relationship Id="rId5" Type="http://schemas.openxmlformats.org/officeDocument/2006/relationships/hyperlink" Target="https://www.wincalendar.com/France/calendrier/nov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5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292</Characters>
  <Application>Microsoft Office Word</Application>
  <DocSecurity>0</DocSecurity>
  <Lines>81</Lines>
  <Paragraphs>43</Paragraphs>
  <ScaleCrop>false</ScaleCrop>
  <Company>WinCalendar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Octobre 2025 France</dc:title>
  <dc:subject>Calendrier octobre 2025</dc:subject>
  <dc:creator>WinCalendar.com</dc:creator>
  <cp:keywords>Calendrier Word, Calendrier octobre 2025, FR Calendrier</cp:keywords>
  <dc:description/>
  <cp:lastModifiedBy>Kenny Garcia</cp:lastModifiedBy>
  <cp:revision>1</cp:revision>
  <dcterms:created xsi:type="dcterms:W3CDTF">2023-11-28T16:11:00Z</dcterms:created>
  <dcterms:modified xsi:type="dcterms:W3CDTF">2023-11-28T16:11:00Z</dcterms:modified>
  <cp:category>calendrier France</cp:category>
</cp:coreProperties>
</file>