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Pr="008E083F" w:rsidRDefault="008E083F" w:rsidP="008E083F">
      <w:pPr>
        <w:spacing w:after="0" w:line="240" w:lineRule="auto"/>
        <w:rPr>
          <w:rFonts w:ascii="Tahoma" w:hAnsi="Tahoma" w:cs="Tahoma"/>
          <w:color w:val="1F497D" w:themeColor="text2"/>
          <w:sz w:val="12"/>
        </w:rPr>
      </w:pPr>
      <w:bookmarkStart w:id="0" w:name="_GoBack"/>
      <w:bookmarkEnd w:id="0"/>
      <w:r w:rsidRPr="008E083F">
        <w:rPr>
          <w:rFonts w:ascii="Tahoma" w:hAnsi="Tahoma" w:cs="Tahoma"/>
          <w:color w:val="1F497D" w:themeColor="text2"/>
          <w:sz w:val="30"/>
        </w:rPr>
        <w:t>2031 full year Weekly EU Calendar</w:t>
      </w:r>
      <w:r>
        <w:rPr>
          <w:rFonts w:ascii="Tahoma" w:hAnsi="Tahoma" w:cs="Tahoma"/>
          <w:color w:val="1F497D" w:themeColor="text2"/>
          <w:sz w:val="30"/>
        </w:rPr>
        <w:br/>
      </w:r>
      <w:r w:rsidRPr="008E083F">
        <w:rPr>
          <w:rFonts w:ascii="Tahoma" w:hAnsi="Tahoma" w:cs="Tahoma"/>
          <w:color w:val="4672A8"/>
          <w:sz w:val="20"/>
        </w:rPr>
        <w:t xml:space="preserve">This Word Calendar is set for easy printing and is fully editable.  Courtesy of </w:t>
      </w:r>
      <w:hyperlink r:id="rId5" w:tooltip="WinCalendar Calendar Download Home" w:history="1">
        <w:r w:rsidRPr="008E083F">
          <w:rPr>
            <w:rStyle w:val="Hyperlink"/>
            <w:rFonts w:ascii="Tahoma" w:hAnsi="Tahoma" w:cs="Tahoma"/>
            <w:color w:val="4672A8"/>
            <w:sz w:val="20"/>
            <w:u w:val="none"/>
          </w:rPr>
          <w:t>WinCalendar.com</w:t>
        </w:r>
      </w:hyperlink>
      <w:r>
        <w:rPr>
          <w:rFonts w:ascii="Tahoma" w:hAnsi="Tahoma" w:cs="Tahoma"/>
          <w:color w:val="4672A8"/>
          <w:sz w:val="20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60"/>
        <w:gridCol w:w="1860"/>
        <w:gridCol w:w="1860"/>
        <w:gridCol w:w="1860"/>
        <w:gridCol w:w="1861"/>
        <w:gridCol w:w="1861"/>
        <w:gridCol w:w="1861"/>
        <w:gridCol w:w="1861"/>
      </w:tblGrid>
      <w:tr w:rsidR="008E083F" w:rsidRPr="00927927" w:rsidTr="008E083F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8E083F" w:rsidRPr="00927927" w:rsidRDefault="008E083F" w:rsidP="008E083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27927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8E083F" w:rsidRPr="00927927" w:rsidRDefault="008E083F" w:rsidP="008E083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8E083F" w:rsidRPr="00927927" w:rsidRDefault="008E083F" w:rsidP="008E083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8E083F" w:rsidRPr="00927927" w:rsidRDefault="008E083F" w:rsidP="008E083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8E083F" w:rsidRPr="00927927" w:rsidRDefault="008E083F" w:rsidP="008E083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8E083F" w:rsidRPr="00927927" w:rsidRDefault="008E083F" w:rsidP="008E083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8E083F" w:rsidRPr="00927927" w:rsidRDefault="008E083F" w:rsidP="008E083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18" w:space="0" w:color="333399"/>
            </w:tcBorders>
            <w:shd w:val="clear" w:color="auto" w:fill="333399"/>
            <w:vAlign w:val="bottom"/>
          </w:tcPr>
          <w:p w:rsidR="008E083F" w:rsidRPr="00927927" w:rsidRDefault="008E083F" w:rsidP="008E083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:rsid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8E083F" w:rsidRP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E083F">
              <w:rPr>
                <w:rStyle w:val="WinCalendarHolidayRed"/>
              </w:rPr>
              <w:t xml:space="preserve"> End-of-Year days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E083F">
              <w:rPr>
                <w:rStyle w:val="WinCalendarHolidayRed"/>
              </w:rPr>
              <w:t xml:space="preserve"> End-of-Year days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E083F">
              <w:rPr>
                <w:rStyle w:val="WinCalendarHolidayRed"/>
              </w:rPr>
              <w:t xml:space="preserve"> End-of-Year days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E083F">
              <w:rPr>
                <w:rStyle w:val="WinCalendarHolidayRed"/>
              </w:rPr>
              <w:t xml:space="preserve"> New Year's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8E083F" w:rsidRP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8E083F" w:rsidRP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8E083F" w:rsidRP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8E083F" w:rsidRP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E083F">
              <w:rPr>
                <w:rStyle w:val="WinCalendarHolidayRed"/>
              </w:rPr>
              <w:t xml:space="preserve"> Maundy Thursday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E083F">
              <w:rPr>
                <w:rStyle w:val="WinCalendarHolidayRed"/>
              </w:rPr>
              <w:t xml:space="preserve"> Good Friday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E083F">
              <w:rPr>
                <w:rStyle w:val="WinCalendarHolidayRed"/>
              </w:rPr>
              <w:t xml:space="preserve"> Easter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E083F">
              <w:rPr>
                <w:rStyle w:val="WinCalendarHolidayRed"/>
              </w:rPr>
              <w:t xml:space="preserve"> Easter Monday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E083F">
              <w:rPr>
                <w:rStyle w:val="WinCalendarHolidayRed"/>
              </w:rPr>
              <w:t xml:space="preserve"> Labour Day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8E083F" w:rsidRP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E083F">
              <w:rPr>
                <w:rStyle w:val="WinCalendarHolidayRed"/>
              </w:rPr>
              <w:t xml:space="preserve"> Europe Day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E083F">
              <w:rPr>
                <w:rStyle w:val="WinCalendarHolidayRed"/>
              </w:rPr>
              <w:t xml:space="preserve"> Ascension Day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8E083F" w:rsidRP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E083F">
              <w:rPr>
                <w:rStyle w:val="WinCalendarHolidayRed"/>
              </w:rPr>
              <w:t xml:space="preserve"> Whit Monday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8E083F" w:rsidRP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8E083F" w:rsidRP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E083F">
              <w:rPr>
                <w:rStyle w:val="WinCalendarHolidayRed"/>
              </w:rPr>
              <w:t xml:space="preserve"> Assumption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8E083F" w:rsidRP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8E083F" w:rsidRP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E083F">
              <w:rPr>
                <w:rStyle w:val="WinCalendarHolidayRed"/>
              </w:rPr>
              <w:t xml:space="preserve"> All Saints' Day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8E083F" w:rsidRP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E083F">
              <w:rPr>
                <w:rStyle w:val="WinCalendarHolidayRed"/>
              </w:rPr>
              <w:t xml:space="preserve"> All Souls’ Day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8E083F" w:rsidRPr="008E083F" w:rsidRDefault="008E083F" w:rsidP="008E083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E083F">
              <w:rPr>
                <w:rStyle w:val="WinCalendarHolidayRed"/>
              </w:rPr>
              <w:t xml:space="preserve"> Christmas Eve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E083F">
              <w:rPr>
                <w:rStyle w:val="WinCalendarHolidayRed"/>
              </w:rPr>
              <w:t xml:space="preserve"> Christmas Day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E083F">
              <w:rPr>
                <w:rStyle w:val="WinCalendarHolidayRed"/>
              </w:rPr>
              <w:t xml:space="preserve"> End-of-Year days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E083F">
              <w:rPr>
                <w:rStyle w:val="WinCalendarHolidayRed"/>
              </w:rPr>
              <w:t xml:space="preserve"> End-of-Year days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  <w:tr w:rsidR="008E083F" w:rsidRPr="008E083F" w:rsidTr="008E083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8E083F" w:rsidRPr="008E083F" w:rsidRDefault="008E083F" w:rsidP="008E083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E083F">
              <w:rPr>
                <w:rStyle w:val="WinCalendarHolidayRed"/>
              </w:rPr>
              <w:t xml:space="preserve"> End-of-Year days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E083F">
              <w:rPr>
                <w:rStyle w:val="WinCalendarHolidayRed"/>
              </w:rPr>
              <w:t xml:space="preserve"> End-of-Year days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E083F">
              <w:rPr>
                <w:rStyle w:val="WinCalendarHolidayRed"/>
              </w:rPr>
              <w:t xml:space="preserve"> End-of-Year days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E083F">
              <w:rPr>
                <w:rStyle w:val="WinCalendarHolidayRed"/>
              </w:rPr>
              <w:t xml:space="preserve"> End-of-Year days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E083F">
              <w:rPr>
                <w:rStyle w:val="WinCalendarHolidayRed"/>
              </w:rPr>
              <w:t xml:space="preserve"> New Year's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8E083F" w:rsidRDefault="008E083F" w:rsidP="008E083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E083F">
              <w:rPr>
                <w:rStyle w:val="WinCalendarHolidayRed"/>
              </w:rPr>
              <w:t xml:space="preserve"> </w:t>
            </w:r>
          </w:p>
          <w:p w:rsidR="008E083F" w:rsidRPr="008E083F" w:rsidRDefault="008E083F" w:rsidP="008E083F">
            <w:pPr>
              <w:pStyle w:val="CalendarText"/>
              <w:rPr>
                <w:rStyle w:val="WinCalendarBLANKCELLSTYLE1"/>
              </w:rPr>
            </w:pPr>
          </w:p>
        </w:tc>
      </w:tr>
    </w:tbl>
    <w:p w:rsidR="008E083F" w:rsidRDefault="008E083F" w:rsidP="008E083F">
      <w:pPr>
        <w:tabs>
          <w:tab w:val="left" w:pos="360"/>
        </w:tabs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8E083F">
        <w:rPr>
          <w:rFonts w:ascii="Arial" w:hAnsi="Arial" w:cs="Arial"/>
          <w:color w:val="808080"/>
          <w:sz w:val="16"/>
          <w:szCs w:val="14"/>
        </w:rPr>
        <w:t>2031</w:t>
      </w:r>
      <w:r w:rsidRPr="008E083F">
        <w:rPr>
          <w:rFonts w:ascii="Arial" w:hAnsi="Arial" w:cs="Arial"/>
          <w:color w:val="808080"/>
          <w:sz w:val="16"/>
          <w:szCs w:val="14"/>
        </w:rPr>
        <w:t xml:space="preserve"> </w:t>
      </w:r>
      <w:r w:rsidRPr="008E083F">
        <w:rPr>
          <w:rFonts w:ascii="Arial" w:hAnsi="Arial" w:cs="Arial"/>
          <w:color w:val="808080"/>
          <w:sz w:val="16"/>
          <w:szCs w:val="14"/>
        </w:rPr>
        <w:t>European Union</w:t>
      </w:r>
      <w:r w:rsidRPr="008E083F">
        <w:rPr>
          <w:rFonts w:ascii="Arial" w:hAnsi="Arial" w:cs="Arial"/>
          <w:color w:val="808080"/>
          <w:sz w:val="16"/>
          <w:szCs w:val="14"/>
        </w:rPr>
        <w:t xml:space="preserve"> Weekly Calendar.  Courtesy of </w:t>
      </w:r>
      <w:hyperlink r:id="rId6" w:history="1">
        <w:r w:rsidRPr="008E083F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8E083F">
        <w:rPr>
          <w:rFonts w:ascii="Arial" w:hAnsi="Arial" w:cs="Arial"/>
          <w:color w:val="808080"/>
          <w:sz w:val="16"/>
          <w:szCs w:val="14"/>
        </w:rPr>
        <w:t>.</w:t>
      </w:r>
      <w:r w:rsidRPr="008E083F">
        <w:rPr>
          <w:rFonts w:ascii="Arial" w:hAnsi="Arial" w:cs="Arial"/>
          <w:color w:val="808080"/>
          <w:sz w:val="16"/>
          <w:szCs w:val="14"/>
        </w:rPr>
        <w:t xml:space="preserve"> </w:t>
      </w:r>
      <w:r w:rsidRPr="008E083F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More </w:t>
      </w:r>
      <w:r w:rsidRPr="008E083F">
        <w:rPr>
          <w:rFonts w:ascii="Arial" w:hAnsi="Arial" w:cs="Arial"/>
          <w:color w:val="808080"/>
          <w:sz w:val="16"/>
          <w:szCs w:val="14"/>
        </w:rPr>
        <w:t>European Union</w:t>
      </w:r>
      <w:r w:rsidRPr="008E083F">
        <w:rPr>
          <w:rFonts w:ascii="Arial" w:hAnsi="Arial" w:cs="Arial"/>
          <w:color w:val="808080"/>
          <w:sz w:val="16"/>
          <w:szCs w:val="14"/>
        </w:rPr>
        <w:t xml:space="preserve"> Calendars with Holidays: </w:t>
      </w:r>
      <w:hyperlink r:id="rId7" w:history="1">
        <w:r w:rsidRPr="008E083F">
          <w:rPr>
            <w:rStyle w:val="Hyperlink"/>
            <w:rFonts w:ascii="Arial" w:hAnsi="Arial" w:cs="Arial"/>
            <w:color w:val="808080"/>
            <w:sz w:val="16"/>
            <w:szCs w:val="14"/>
          </w:rPr>
          <w:t>2031</w:t>
        </w:r>
      </w:hyperlink>
      <w:r w:rsidRPr="008E083F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8E083F">
          <w:rPr>
            <w:rStyle w:val="Hyperlink"/>
            <w:rFonts w:ascii="Arial" w:hAnsi="Arial" w:cs="Arial"/>
            <w:color w:val="808080"/>
            <w:sz w:val="16"/>
            <w:szCs w:val="14"/>
          </w:rPr>
          <w:t>2032</w:t>
        </w:r>
      </w:hyperlink>
      <w:r w:rsidRPr="008E083F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8E083F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8E083F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10" w:history="1">
        <w:r w:rsidRPr="008E083F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</w:p>
    <w:p w:rsidR="008E083F" w:rsidRDefault="008E083F" w:rsidP="008E083F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8E083F" w:rsidRDefault="008E083F" w:rsidP="008E083F">
      <w:pPr>
        <w:tabs>
          <w:tab w:val="left" w:pos="360"/>
        </w:tabs>
        <w:spacing w:after="0"/>
        <w:rPr>
          <w:rFonts w:ascii="Arial" w:hAnsi="Arial" w:cs="Arial"/>
          <w:color w:val="808080"/>
          <w:sz w:val="16"/>
          <w:szCs w:val="14"/>
        </w:rPr>
      </w:pPr>
    </w:p>
    <w:p w:rsidR="008E083F" w:rsidRPr="00DA5855" w:rsidRDefault="008E083F" w:rsidP="008E083F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1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Calendar Maker.</w:t>
      </w:r>
    </w:p>
    <w:p w:rsidR="008E083F" w:rsidRPr="00DA5855" w:rsidRDefault="008E083F" w:rsidP="008E083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>For more</w:t>
      </w:r>
      <w:r>
        <w:rPr>
          <w:rFonts w:ascii="Arial" w:hAnsi="Arial" w:cs="Arial"/>
          <w:color w:val="000080"/>
          <w:sz w:val="20"/>
          <w:szCs w:val="20"/>
        </w:rPr>
        <w:t xml:space="preserve"> sizes, 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8E083F" w:rsidRPr="00DA5855" w:rsidRDefault="008E083F" w:rsidP="008E083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 Calendar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&amp; Microsoft Outlook data </w:t>
      </w:r>
      <w:r>
        <w:rPr>
          <w:rFonts w:ascii="Arial" w:hAnsi="Arial" w:cs="Arial"/>
          <w:color w:val="000080"/>
          <w:sz w:val="20"/>
          <w:szCs w:val="20"/>
        </w:rPr>
        <w:t>using WinCalendar</w:t>
      </w:r>
      <w:r w:rsidRPr="00DA5855">
        <w:rPr>
          <w:rFonts w:ascii="Arial" w:hAnsi="Arial" w:cs="Arial"/>
          <w:color w:val="000080"/>
          <w:sz w:val="20"/>
          <w:szCs w:val="20"/>
        </w:rPr>
        <w:t>.</w:t>
      </w:r>
    </w:p>
    <w:p w:rsidR="008E083F" w:rsidRPr="00DA5855" w:rsidRDefault="008E083F" w:rsidP="008E083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8E083F" w:rsidRPr="00DA5855" w:rsidSect="008E083F"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083F"/>
    <w:rsid w:val="00071C89"/>
    <w:rsid w:val="000865FC"/>
    <w:rsid w:val="000D0B33"/>
    <w:rsid w:val="000D0DCB"/>
    <w:rsid w:val="000E4E99"/>
    <w:rsid w:val="0013609E"/>
    <w:rsid w:val="00152C05"/>
    <w:rsid w:val="00210EB3"/>
    <w:rsid w:val="00245384"/>
    <w:rsid w:val="0029249C"/>
    <w:rsid w:val="002A6ADC"/>
    <w:rsid w:val="002B2F98"/>
    <w:rsid w:val="00330D9E"/>
    <w:rsid w:val="00353942"/>
    <w:rsid w:val="00365388"/>
    <w:rsid w:val="003C7686"/>
    <w:rsid w:val="003F1963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8E083F"/>
    <w:rsid w:val="00935E9B"/>
    <w:rsid w:val="009974E0"/>
    <w:rsid w:val="009A25C5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206CE"/>
    <w:rsid w:val="00C45353"/>
    <w:rsid w:val="00C543EE"/>
    <w:rsid w:val="00CA0BD4"/>
    <w:rsid w:val="00CB745E"/>
    <w:rsid w:val="00CF7591"/>
    <w:rsid w:val="00D23690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E083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E083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E083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8E083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rsid w:val="008E083F"/>
    <w:rPr>
      <w:rFonts w:ascii="Arial Narrow" w:hAnsi="Arial Narrow"/>
      <w:b w:val="0"/>
      <w:color w:val="000000"/>
      <w:sz w:val="22"/>
    </w:rPr>
  </w:style>
  <w:style w:type="character" w:styleId="Hyperlink">
    <w:name w:val="Hyperlink"/>
    <w:basedOn w:val="DefaultParagraphFont"/>
    <w:unhideWhenUsed/>
    <w:rsid w:val="008E083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E083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E083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E083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8E083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rsid w:val="008E083F"/>
    <w:rPr>
      <w:rFonts w:ascii="Arial Narrow" w:hAnsi="Arial Narrow"/>
      <w:b w:val="0"/>
      <w:color w:val="000000"/>
      <w:sz w:val="22"/>
    </w:rPr>
  </w:style>
  <w:style w:type="character" w:styleId="Hyperlink">
    <w:name w:val="Hyperlink"/>
    <w:basedOn w:val="DefaultParagraphFont"/>
    <w:unhideWhenUsed/>
    <w:rsid w:val="008E083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2-Calendar-with-EU-Holiday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31-Calendar-with-EU-Holidays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-and-Schedule-Templates" TargetMode="External"/><Relationship Id="rId11" Type="http://schemas.openxmlformats.org/officeDocument/2006/relationships/hyperlink" Target="http://www.wincalendar.com/" TargetMode="External"/><Relationship Id="rId5" Type="http://schemas.openxmlformats.org/officeDocument/2006/relationships/hyperlink" Target="http://www.wincalendar.com/Calendar-and-Schedule-Templates" TargetMode="External"/><Relationship Id="rId10" Type="http://schemas.openxmlformats.org/officeDocument/2006/relationships/hyperlink" Target="http://www.wincalendar.com/2031-Calendar-EU-Holidays-Exce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2031-Calendar-EU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915</Words>
  <Characters>2673</Characters>
  <Application>Microsoft Office Word</Application>
  <DocSecurity>0</DocSecurity>
  <Lines>2673</Lines>
  <Paragraphs>896</Paragraphs>
  <ScaleCrop>false</ScaleCrop>
  <Company>Sapro Systems</Company>
  <LinksUpToDate>false</LinksUpToDate>
  <CharactersWithSpaces>2692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2031 Weekly Calendar Template with EU Holidays</dc:title>
  <dc:subject>Printable Calendar</dc:subject>
  <dc:creator/>
  <cp:keywords>2031 Calendar Year with EU Holidays, Weekly Calendar with EU Holidays, Printable Calendar with EU Holidays, Word Calendar, Holiday Calendar Template, Free</cp:keywords>
  <dc:description/>
  <cp:lastModifiedBy>WinCalendar</cp:lastModifiedBy>
  <cp:revision>1</cp:revision>
  <dcterms:created xsi:type="dcterms:W3CDTF">2014-12-07T01:28:00Z</dcterms:created>
  <dcterms:modified xsi:type="dcterms:W3CDTF">2014-12-07T01:28:00Z</dcterms:modified>
  <cp:category>Downloaded from WinCalendar.com</cp:category>
</cp:coreProperties>
</file>