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31E" w14:textId="77777777" w:rsidR="00EB66D9" w:rsidRDefault="00EB66D9" w:rsidP="00EB6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66D9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EB66D9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EB6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66D9" w:rsidRPr="00EB66D9" w14:paraId="4B42DA57" w14:textId="77777777" w:rsidTr="00EB6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F82C89" w14:textId="59EA76E7" w:rsidR="00EB66D9" w:rsidRPr="00EB66D9" w:rsidRDefault="00EB66D9" w:rsidP="00EB6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"https://www.wincalendar.com/Calendar-Australia/May-2022" \o "May 2022" </w:instrText>
            </w:r>
            <w:r w:rsidRPr="00EB66D9">
              <w:rPr>
                <w:rFonts w:ascii="Arial" w:hAnsi="Arial" w:cs="Arial"/>
                <w:color w:val="345393"/>
                <w:sz w:val="16"/>
              </w:rPr>
            </w:r>
            <w:r w:rsidRPr="00EB6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EB6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E2117" w14:textId="1FBD76AB" w:rsidR="00EB66D9" w:rsidRPr="00EB66D9" w:rsidRDefault="00EB66D9" w:rsidP="00EB6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6D9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5AD36" w14:textId="5E3E8692" w:rsidR="00EB66D9" w:rsidRPr="00EB66D9" w:rsidRDefault="00EB66D9" w:rsidP="00EB6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EB6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EB66D9" w:rsidRPr="002C2A24" w14:paraId="3506F0EE" w14:textId="77777777" w:rsidTr="00EB6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F20C2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8948E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02E0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30571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B77C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FFE91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5D771" w14:textId="77777777" w:rsidR="00EB66D9" w:rsidRPr="002C2A24" w:rsidRDefault="00EB66D9" w:rsidP="00EB6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B66D9" w:rsidRPr="00EB66D9" w14:paraId="1EF9BDFD" w14:textId="77777777" w:rsidTr="00EB66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4C7DD" w14:textId="77777777" w:rsidR="00EB66D9" w:rsidRPr="00EB66D9" w:rsidRDefault="00EB6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77A33" w14:textId="77777777" w:rsidR="00EB66D9" w:rsidRPr="00EB66D9" w:rsidRDefault="00EB6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8395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CC3F82C" w14:textId="57BF57D6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AD3D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C0B7B89" w14:textId="3659D8FA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7A94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6D9">
              <w:rPr>
                <w:rStyle w:val="WinCalendarHolidayBlue"/>
              </w:rPr>
              <w:t xml:space="preserve"> Mabo Day (Indigenous Australians)</w:t>
            </w:r>
          </w:p>
          <w:p w14:paraId="16D1BAAD" w14:textId="1933BC67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536C4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3CEC7428" w14:textId="629E84B0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C0C26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6D9">
              <w:rPr>
                <w:rStyle w:val="WinCalendarHolidayBlue"/>
              </w:rPr>
              <w:t xml:space="preserve"> World Environment Day</w:t>
            </w:r>
          </w:p>
          <w:p w14:paraId="32346454" w14:textId="3E22ED72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6D9" w:rsidRPr="00EB66D9" w14:paraId="7975FC56" w14:textId="77777777" w:rsidTr="00EB6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8739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6D9">
              <w:rPr>
                <w:rStyle w:val="WinCalendarHolidayRed"/>
              </w:rPr>
              <w:t xml:space="preserve"> Western Australia Day (WA)</w:t>
            </w:r>
          </w:p>
          <w:p w14:paraId="376ABE9E" w14:textId="4C6AF08F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F1F5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75B6B7A0" w14:textId="129F776B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EA1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4B245814" w14:textId="5AB2EC50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7ACA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46E0069A" w14:textId="09D809BE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74D2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4F5FCF36" w14:textId="07457D24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DC9F4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BDA3633" w14:textId="64344C3E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D30E5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26ADED51" w14:textId="3A1970E7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6D9" w:rsidRPr="00EB66D9" w14:paraId="1F68D578" w14:textId="77777777" w:rsidTr="00EB6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74DB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6D9">
              <w:rPr>
                <w:rStyle w:val="WinCalendarHolidayBlue"/>
              </w:rPr>
              <w:t xml:space="preserve"> Queen's Birthday</w:t>
            </w:r>
          </w:p>
          <w:p w14:paraId="478D1E18" w14:textId="7E19BF5E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54F8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21CEC28B" w14:textId="7DC2CB33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2CFA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61BABF71" w14:textId="029A883D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F314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02D8F25" w14:textId="46EF6217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5954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1E2EAC9B" w14:textId="68844797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10EFD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4B097308" w14:textId="6F5EAD73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21D90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37890A9C" w14:textId="5B18BD46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6D9" w:rsidRPr="00EB66D9" w14:paraId="2CE8ACEF" w14:textId="77777777" w:rsidTr="00EB6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6F4D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6D9">
              <w:rPr>
                <w:rStyle w:val="WinCalendarHolidayBlue"/>
              </w:rPr>
              <w:t xml:space="preserve"> World Refugee Day</w:t>
            </w:r>
          </w:p>
          <w:p w14:paraId="00D88503" w14:textId="3AD5162C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3B4F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6D9">
              <w:rPr>
                <w:rStyle w:val="WinCalendarHolidayBlue"/>
              </w:rPr>
              <w:t xml:space="preserve"> Winter Solstice</w:t>
            </w:r>
          </w:p>
          <w:p w14:paraId="2079F5F7" w14:textId="407AA43B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9B61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3464AEAB" w14:textId="301F114E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22C6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77BCC7F1" w14:textId="7A409AFF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9749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1DA581AD" w14:textId="2A4DBC67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FA2BF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6DA5A191" w14:textId="06557329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58ADD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1AB856DA" w14:textId="1983425C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6D9" w:rsidRPr="00EB66D9" w14:paraId="35BC087C" w14:textId="77777777" w:rsidTr="00EB6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DF15D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E264E33" w14:textId="12FD34C4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45342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0B21B9F0" w14:textId="5B812C10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EF98E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5E6756B4" w14:textId="407ABE9A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23445" w14:textId="77777777" w:rsidR="00EB66D9" w:rsidRDefault="00EB66D9" w:rsidP="00EB6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6D9">
              <w:rPr>
                <w:rStyle w:val="WinCalendarHolidayBlue"/>
              </w:rPr>
              <w:t xml:space="preserve"> </w:t>
            </w:r>
          </w:p>
          <w:p w14:paraId="7A765CF1" w14:textId="4DE88DBC" w:rsidR="00EB66D9" w:rsidRPr="00EB66D9" w:rsidRDefault="00EB66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F0768" w14:textId="77777777" w:rsidR="00EB66D9" w:rsidRPr="00EB66D9" w:rsidRDefault="00EB66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4CBF5" w14:textId="5F2CFABC" w:rsidR="00EB66D9" w:rsidRDefault="00EB66D9" w:rsidP="00EB66D9">
      <w:pPr>
        <w:jc w:val="right"/>
      </w:pPr>
      <w:r w:rsidRPr="00EB66D9">
        <w:rPr>
          <w:color w:val="666699"/>
          <w:sz w:val="16"/>
        </w:rPr>
        <w:t xml:space="preserve">More Calendars from WinCalendar: </w:t>
      </w:r>
      <w:hyperlink r:id="rId6" w:history="1">
        <w:r w:rsidRPr="00EB66D9">
          <w:rPr>
            <w:rStyle w:val="Hyperlink"/>
            <w:color w:val="666699"/>
            <w:sz w:val="16"/>
          </w:rPr>
          <w:t>Jul 2022</w:t>
        </w:r>
      </w:hyperlink>
      <w:r w:rsidRPr="00EB66D9">
        <w:rPr>
          <w:color w:val="666699"/>
          <w:sz w:val="16"/>
        </w:rPr>
        <w:t xml:space="preserve">, </w:t>
      </w:r>
      <w:hyperlink r:id="rId7" w:history="1">
        <w:r w:rsidRPr="00EB66D9">
          <w:rPr>
            <w:rStyle w:val="Hyperlink"/>
            <w:color w:val="666699"/>
            <w:sz w:val="16"/>
          </w:rPr>
          <w:t>Aug 2022</w:t>
        </w:r>
      </w:hyperlink>
      <w:r w:rsidRPr="00EB66D9">
        <w:rPr>
          <w:color w:val="666699"/>
          <w:sz w:val="16"/>
        </w:rPr>
        <w:t xml:space="preserve">, </w:t>
      </w:r>
      <w:hyperlink r:id="rId8" w:history="1">
        <w:r w:rsidRPr="00EB66D9">
          <w:rPr>
            <w:rStyle w:val="Hyperlink"/>
            <w:color w:val="666699"/>
            <w:sz w:val="16"/>
          </w:rPr>
          <w:t>Sep 2022</w:t>
        </w:r>
      </w:hyperlink>
    </w:p>
    <w:sectPr w:rsidR="00EB66D9" w:rsidSect="00EB66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6D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B785"/>
  <w15:chartTrackingRefBased/>
  <w15:docId w15:val="{C211BEB0-5208-4085-BD25-F7CD56B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6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6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2" TargetMode="External"/><Relationship Id="rId5" Type="http://schemas.openxmlformats.org/officeDocument/2006/relationships/hyperlink" Target="https://www.wincalendar.com/Calendar-Australi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78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