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E1" w:rsidRPr="00CC74E1" w:rsidRDefault="00CC74E1" w:rsidP="00CC74E1">
      <w:pPr>
        <w:spacing w:after="0"/>
        <w:rPr>
          <w:rFonts w:ascii="Arial" w:hAnsi="Arial" w:cs="Arial"/>
        </w:rPr>
      </w:pPr>
      <w:bookmarkStart w:id="0" w:name="_GoBack"/>
      <w:bookmarkEnd w:id="0"/>
      <w:r w:rsidRPr="00CC74E1">
        <w:rPr>
          <w:rFonts w:ascii="Arial" w:hAnsi="Arial" w:cs="Arial"/>
        </w:rPr>
        <w:t>May 2042</w:t>
      </w:r>
    </w:p>
    <w:p w:rsidR="009974E0" w:rsidRPr="00CC74E1" w:rsidRDefault="00CC74E1" w:rsidP="00CC74E1">
      <w:pPr>
        <w:spacing w:after="0"/>
        <w:rPr>
          <w:rFonts w:ascii="Arial" w:hAnsi="Arial" w:cs="Arial"/>
        </w:rPr>
      </w:pPr>
      <w:r w:rsidRPr="00CC74E1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C74E1" w:rsidRPr="00CC74E1" w:rsidTr="00CC74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C74E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2" w:history="1">
              <w:r w:rsidRPr="00CC74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C74E1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2" w:history="1">
              <w:r w:rsidRPr="00CC74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2042</w:t>
              </w:r>
            </w:hyperlink>
            <w:r w:rsidRPr="00CC74E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C74E1" w:rsidRPr="00CC74E1" w:rsidTr="00CC7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4E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4E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4E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4E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4E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4E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C74E1" w:rsidRPr="00CC74E1" w:rsidRDefault="00CC74E1" w:rsidP="00CC7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C74E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C74E1" w:rsidRPr="00CC74E1" w:rsidTr="00CC74E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74E1" w:rsidRPr="00CC74E1" w:rsidRDefault="00CC74E1" w:rsidP="00CC74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74E1" w:rsidRPr="00CC74E1" w:rsidRDefault="00CC74E1" w:rsidP="00CC74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C74E1" w:rsidRPr="00CC74E1" w:rsidRDefault="00CC74E1" w:rsidP="00CC74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3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4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74E1" w:rsidRPr="00CC74E1" w:rsidTr="00CC74E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5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6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7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8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9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10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11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74E1" w:rsidRPr="00CC74E1" w:rsidTr="00CC74E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12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13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14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15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16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17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18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74E1" w:rsidRPr="00CC74E1" w:rsidTr="00CC74E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19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20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21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22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23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24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25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C74E1" w:rsidRPr="00CC74E1" w:rsidTr="00CC74E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26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27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28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29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30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C74E1" w:rsidRPr="00CC74E1" w:rsidRDefault="00CC74E1" w:rsidP="00CC74E1">
            <w:pPr>
              <w:pStyle w:val="CalendarText"/>
              <w:rPr>
                <w:rStyle w:val="StyleStyleCalendarNumbers10ptNotBold11pt"/>
                <w:sz w:val="24"/>
              </w:rPr>
            </w:pPr>
            <w:r w:rsidRPr="00CC74E1">
              <w:rPr>
                <w:rStyle w:val="StyleStyleCalendarNumbers10ptNotBold11pt"/>
                <w:sz w:val="24"/>
              </w:rPr>
              <w:t>31</w:t>
            </w:r>
            <w:r w:rsidRPr="00CC74E1">
              <w:rPr>
                <w:rStyle w:val="WinCalendarHolidayRed"/>
                <w:rFonts w:ascii="Arial" w:hAnsi="Arial"/>
              </w:rPr>
              <w:t xml:space="preserve"> </w:t>
            </w:r>
          </w:p>
          <w:p w:rsidR="00CC74E1" w:rsidRPr="00CC74E1" w:rsidRDefault="00CC74E1" w:rsidP="00CC74E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C74E1" w:rsidRPr="00CC74E1" w:rsidRDefault="00CC74E1" w:rsidP="00CC74E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C74E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C74E1" w:rsidRPr="00CC74E1" w:rsidRDefault="00CC74E1" w:rsidP="00CC74E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C74E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2" w:history="1">
        <w:r w:rsidRPr="00CC74E1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CC74E1">
        <w:rPr>
          <w:rFonts w:ascii="Arial" w:hAnsi="Arial" w:cs="Arial"/>
          <w:color w:val="808080"/>
          <w:sz w:val="14"/>
        </w:rPr>
        <w:t xml:space="preserve">, </w:t>
      </w:r>
      <w:hyperlink r:id="rId10" w:tooltip="July 2042" w:history="1">
        <w:r w:rsidRPr="00CC74E1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CC74E1">
        <w:rPr>
          <w:rFonts w:ascii="Arial" w:hAnsi="Arial" w:cs="Arial"/>
          <w:color w:val="808080"/>
          <w:sz w:val="14"/>
        </w:rPr>
        <w:t xml:space="preserve">, </w:t>
      </w:r>
      <w:hyperlink r:id="rId11" w:tooltip="August 2042" w:history="1">
        <w:r w:rsidRPr="00CC74E1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CC74E1" w:rsidRPr="00CC74E1" w:rsidRDefault="00CC74E1" w:rsidP="00CC74E1">
      <w:pPr>
        <w:spacing w:after="0"/>
        <w:rPr>
          <w:rFonts w:ascii="Arial" w:hAnsi="Arial" w:cs="Arial"/>
          <w:color w:val="000080"/>
        </w:rPr>
      </w:pPr>
      <w:r w:rsidRPr="00CC74E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C74E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C74E1">
        <w:rPr>
          <w:rFonts w:ascii="Arial" w:hAnsi="Arial" w:cs="Arial"/>
          <w:color w:val="000080"/>
        </w:rPr>
        <w:t xml:space="preserve">  </w:t>
      </w:r>
    </w:p>
    <w:p w:rsidR="00CC74E1" w:rsidRPr="00CC74E1" w:rsidRDefault="00CC74E1" w:rsidP="00CC74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74E1">
        <w:rPr>
          <w:rFonts w:ascii="Arial" w:hAnsi="Arial" w:cs="Arial"/>
          <w:color w:val="008080"/>
          <w:sz w:val="20"/>
          <w:szCs w:val="20"/>
        </w:rPr>
        <w:t>►</w:t>
      </w:r>
      <w:r w:rsidRPr="00CC74E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C74E1">
        <w:rPr>
          <w:rFonts w:ascii="Arial" w:hAnsi="Arial" w:cs="Arial"/>
          <w:color w:val="0000FF"/>
          <w:sz w:val="20"/>
          <w:szCs w:val="20"/>
        </w:rPr>
        <w:t>c</w:t>
      </w:r>
      <w:r w:rsidRPr="00CC74E1">
        <w:rPr>
          <w:rFonts w:ascii="Arial" w:hAnsi="Arial" w:cs="Arial"/>
          <w:color w:val="800000"/>
          <w:sz w:val="20"/>
          <w:szCs w:val="20"/>
        </w:rPr>
        <w:t>o</w:t>
      </w:r>
      <w:r w:rsidRPr="00CC74E1">
        <w:rPr>
          <w:rFonts w:ascii="Arial" w:hAnsi="Arial" w:cs="Arial"/>
          <w:color w:val="008000"/>
          <w:sz w:val="20"/>
          <w:szCs w:val="20"/>
        </w:rPr>
        <w:t>l</w:t>
      </w:r>
      <w:r w:rsidRPr="00CC74E1">
        <w:rPr>
          <w:rFonts w:ascii="Arial" w:hAnsi="Arial" w:cs="Arial"/>
          <w:color w:val="FF00FF"/>
          <w:sz w:val="20"/>
          <w:szCs w:val="20"/>
        </w:rPr>
        <w:t>o</w:t>
      </w:r>
      <w:r w:rsidRPr="00CC74E1">
        <w:rPr>
          <w:rFonts w:ascii="Arial" w:hAnsi="Arial" w:cs="Arial"/>
          <w:color w:val="333300"/>
          <w:sz w:val="20"/>
          <w:szCs w:val="20"/>
        </w:rPr>
        <w:t>r</w:t>
      </w:r>
      <w:r w:rsidRPr="00CC74E1">
        <w:rPr>
          <w:rFonts w:ascii="Arial" w:hAnsi="Arial" w:cs="Arial"/>
          <w:color w:val="FF6600"/>
          <w:sz w:val="20"/>
          <w:szCs w:val="20"/>
        </w:rPr>
        <w:t>s</w:t>
      </w:r>
      <w:r w:rsidRPr="00CC74E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C74E1" w:rsidRPr="00CC74E1" w:rsidRDefault="00CC74E1" w:rsidP="00CC74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74E1">
        <w:rPr>
          <w:rFonts w:ascii="Arial" w:hAnsi="Arial" w:cs="Arial"/>
          <w:color w:val="008080"/>
          <w:sz w:val="20"/>
          <w:szCs w:val="20"/>
        </w:rPr>
        <w:t>►</w:t>
      </w:r>
      <w:r w:rsidRPr="00CC74E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C74E1" w:rsidRPr="00CC74E1" w:rsidRDefault="00CC74E1" w:rsidP="00CC74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74E1">
        <w:rPr>
          <w:rFonts w:ascii="Arial" w:hAnsi="Arial" w:cs="Arial"/>
          <w:color w:val="008080"/>
          <w:sz w:val="20"/>
          <w:szCs w:val="20"/>
        </w:rPr>
        <w:t>►</w:t>
      </w:r>
      <w:r w:rsidRPr="00CC74E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C74E1" w:rsidRPr="00CC74E1" w:rsidRDefault="00CC74E1" w:rsidP="00CC74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C74E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C74E1">
        <w:rPr>
          <w:rFonts w:ascii="Arial" w:hAnsi="Arial" w:cs="Arial"/>
          <w:color w:val="000080"/>
          <w:sz w:val="20"/>
          <w:szCs w:val="20"/>
        </w:rPr>
        <w:t xml:space="preserve"> </w:t>
      </w:r>
      <w:r w:rsidRPr="00CC74E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C74E1" w:rsidRPr="00CC74E1" w:rsidSect="00CC74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E1" w:rsidRDefault="00CC74E1" w:rsidP="00CC74E1">
      <w:pPr>
        <w:spacing w:after="0" w:line="240" w:lineRule="auto"/>
      </w:pPr>
      <w:r>
        <w:separator/>
      </w:r>
    </w:p>
  </w:endnote>
  <w:endnote w:type="continuationSeparator" w:id="0">
    <w:p w:rsidR="00CC74E1" w:rsidRDefault="00CC74E1" w:rsidP="00CC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E1" w:rsidRDefault="00CC74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E1" w:rsidRPr="00CC74E1" w:rsidRDefault="00CC74E1" w:rsidP="00CC74E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C74E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E1" w:rsidRDefault="00CC74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E1" w:rsidRDefault="00CC74E1" w:rsidP="00CC74E1">
      <w:pPr>
        <w:spacing w:after="0" w:line="240" w:lineRule="auto"/>
      </w:pPr>
      <w:r>
        <w:separator/>
      </w:r>
    </w:p>
  </w:footnote>
  <w:footnote w:type="continuationSeparator" w:id="0">
    <w:p w:rsidR="00CC74E1" w:rsidRDefault="00CC74E1" w:rsidP="00CC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E1" w:rsidRDefault="00CC74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E1" w:rsidRDefault="00CC74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E1" w:rsidRDefault="00CC74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E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C74E1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74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74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74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74E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74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7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4E1"/>
  </w:style>
  <w:style w:type="paragraph" w:styleId="Footer">
    <w:name w:val="footer"/>
    <w:basedOn w:val="Normal"/>
    <w:link w:val="FooterChar"/>
    <w:uiPriority w:val="99"/>
    <w:unhideWhenUsed/>
    <w:rsid w:val="00CC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C74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C74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C74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C74E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C74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C7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4E1"/>
  </w:style>
  <w:style w:type="paragraph" w:styleId="Footer">
    <w:name w:val="footer"/>
    <w:basedOn w:val="Normal"/>
    <w:link w:val="FooterChar"/>
    <w:uiPriority w:val="99"/>
    <w:unhideWhenUsed/>
    <w:rsid w:val="00CC7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UK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UK-Holidays-Excel" TargetMode="External"/><Relationship Id="rId4" Type="http://schemas.openxmlformats.org/officeDocument/2006/relationships/hyperlink" Target="http://www.wincalendar.com/204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1126</Characters>
  <Application>Microsoft Office Word</Application>
  <DocSecurity>0</DocSecurity>
  <Lines>563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Holidays2042</dc:title>
  <dc:subject>Printable Calendar</dc:subject>
  <dc:creator>www.WinCalendar.com</dc:creator>
  <cp:keywords>May 2042 Calendar with UK Holidays, Calendar with Holidays,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