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4CE7" w14:textId="77777777" w:rsidR="002472DD" w:rsidRDefault="002472DD" w:rsidP="002472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72DD">
        <w:rPr>
          <w:rFonts w:ascii="Arial" w:hAnsi="Arial" w:cs="Arial"/>
          <w:color w:val="44546A" w:themeColor="text2"/>
          <w:sz w:val="30"/>
        </w:rPr>
        <w:t>Agosto 2025 -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472D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472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61E60D" w14:textId="77777777" w:rsidR="002472DD" w:rsidRDefault="002472DD" w:rsidP="002472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472DD" w:rsidRPr="002472DD" w14:paraId="42CE3F3C" w14:textId="77777777" w:rsidTr="002472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8A0D27" w14:textId="5F29B406" w:rsidR="002472DD" w:rsidRPr="002472DD" w:rsidRDefault="002472DD" w:rsidP="002472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72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72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"https://www.wincalendar.com/Italia/calendario/luglio-2025" \o "luglio 2025" </w:instrText>
            </w:r>
            <w:r w:rsidRPr="002472DD">
              <w:rPr>
                <w:rFonts w:ascii="Arial" w:hAnsi="Arial" w:cs="Arial"/>
                <w:color w:val="345393"/>
                <w:sz w:val="16"/>
              </w:rPr>
            </w:r>
            <w:r w:rsidRPr="002472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72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2472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AC5299" w14:textId="04E0A39A" w:rsidR="002472DD" w:rsidRPr="002472DD" w:rsidRDefault="002472DD" w:rsidP="002472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72DD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EFDE0" w14:textId="2EAED9A7" w:rsidR="002472DD" w:rsidRPr="002472DD" w:rsidRDefault="002472DD" w:rsidP="002472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5" w:history="1">
              <w:r w:rsidRPr="002472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2472DD" w:rsidRPr="005D6C53" w14:paraId="1BC60E88" w14:textId="77777777" w:rsidTr="002472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CB7DC" w14:textId="77777777" w:rsidR="002472DD" w:rsidRPr="005D6C53" w:rsidRDefault="002472DD" w:rsidP="00247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675AB" w14:textId="77777777" w:rsidR="002472DD" w:rsidRPr="005D6C53" w:rsidRDefault="002472DD" w:rsidP="00247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D1FFA" w14:textId="77777777" w:rsidR="002472DD" w:rsidRPr="005D6C53" w:rsidRDefault="002472DD" w:rsidP="00247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08127" w14:textId="77777777" w:rsidR="002472DD" w:rsidRPr="005D6C53" w:rsidRDefault="002472DD" w:rsidP="00247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8C03" w14:textId="77777777" w:rsidR="002472DD" w:rsidRPr="005D6C53" w:rsidRDefault="002472DD" w:rsidP="00247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31692" w14:textId="77777777" w:rsidR="002472DD" w:rsidRPr="005D6C53" w:rsidRDefault="002472DD" w:rsidP="00247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D5C3D1" w14:textId="77777777" w:rsidR="002472DD" w:rsidRPr="005D6C53" w:rsidRDefault="002472DD" w:rsidP="002472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472DD" w:rsidRPr="002472DD" w14:paraId="186170DC" w14:textId="77777777" w:rsidTr="002472D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25D99" w14:textId="77777777" w:rsidR="002472DD" w:rsidRPr="002472DD" w:rsidRDefault="002472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D81A6" w14:textId="77777777" w:rsidR="002472DD" w:rsidRPr="002472DD" w:rsidRDefault="002472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665A2" w14:textId="77777777" w:rsidR="002472DD" w:rsidRPr="002472DD" w:rsidRDefault="002472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4CFF4" w14:textId="77777777" w:rsidR="002472DD" w:rsidRPr="002472DD" w:rsidRDefault="002472D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BDA88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00580F32" w14:textId="4C90CCC1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B2648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69F23982" w14:textId="63CB8C1D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DA960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5002D991" w14:textId="1688414B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DD" w:rsidRPr="002472DD" w14:paraId="160A070C" w14:textId="77777777" w:rsidTr="00247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009C8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69A762CC" w14:textId="4C977428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E0E4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1564E180" w14:textId="3E942309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84F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55E3757A" w14:textId="269075C1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D392B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3B2FBB89" w14:textId="60D12534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51FB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2D79D81" w14:textId="0ED71B70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F36FA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6744E410" w14:textId="7109F029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96A55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45B04313" w14:textId="6AFCE5D1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DD" w:rsidRPr="002472DD" w14:paraId="5BFB5348" w14:textId="77777777" w:rsidTr="00247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FF4FB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05C294FE" w14:textId="1B40E578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A4CC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0936B89" w14:textId="3055F722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61BD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383563E" w14:textId="4D1D10F5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054F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3A90E432" w14:textId="48528E97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13340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72DD">
              <w:rPr>
                <w:rStyle w:val="WinCalendarHolidayRed"/>
              </w:rPr>
              <w:t xml:space="preserve"> Assunzione di Maria</w:t>
            </w:r>
          </w:p>
          <w:p w14:paraId="05982B03" w14:textId="671961FE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EADEF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35BA46D9" w14:textId="1BA80042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A3227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179E2B7" w14:textId="0F036805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DD" w:rsidRPr="002472DD" w14:paraId="2670FC5E" w14:textId="77777777" w:rsidTr="00247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031A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7A1BE48" w14:textId="5222CDB2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340EA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3E3C8D70" w14:textId="7895C353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0F9A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0218C62" w14:textId="748E0AED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B2376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7A36539A" w14:textId="02D130D6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BCC2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4FD769C2" w14:textId="139C35AC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DE366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413BCB05" w14:textId="722D3DEF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FFC43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47EB3C31" w14:textId="45F99759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72DD" w:rsidRPr="002472DD" w14:paraId="289F6D81" w14:textId="77777777" w:rsidTr="002472D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47E2D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0E7CBE80" w14:textId="32ED6265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4B731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6E721050" w14:textId="73C97B1B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280CE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04C44AB7" w14:textId="65749A5B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44954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4B3BCFE4" w14:textId="09244052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873A9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358CD3D" w14:textId="5B3DF68D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D821B3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77885B69" w14:textId="71E9FE92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6E6684" w14:textId="77777777" w:rsidR="002472DD" w:rsidRDefault="002472DD" w:rsidP="002472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72DD">
              <w:rPr>
                <w:rStyle w:val="WinCalendarHolidayBlue"/>
              </w:rPr>
              <w:t xml:space="preserve"> </w:t>
            </w:r>
          </w:p>
          <w:p w14:paraId="2409D790" w14:textId="569190D7" w:rsidR="002472DD" w:rsidRPr="002472DD" w:rsidRDefault="002472D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1C08F6" w14:textId="1679D312" w:rsidR="002472DD" w:rsidRDefault="002472DD" w:rsidP="002472DD">
      <w:pPr>
        <w:jc w:val="right"/>
      </w:pPr>
      <w:r w:rsidRPr="002472DD">
        <w:rPr>
          <w:color w:val="666699"/>
          <w:sz w:val="16"/>
        </w:rPr>
        <w:t xml:space="preserve">Calendari con giorni festivi - ITA </w:t>
      </w:r>
      <w:hyperlink r:id="rId6" w:history="1">
        <w:r w:rsidRPr="002472DD">
          <w:rPr>
            <w:rStyle w:val="Hyperlink"/>
            <w:color w:val="666699"/>
            <w:sz w:val="16"/>
          </w:rPr>
          <w:t>Settembre</w:t>
        </w:r>
      </w:hyperlink>
      <w:r w:rsidRPr="002472DD">
        <w:rPr>
          <w:color w:val="666699"/>
          <w:sz w:val="16"/>
        </w:rPr>
        <w:t xml:space="preserve">, </w:t>
      </w:r>
      <w:hyperlink r:id="rId7" w:history="1">
        <w:r w:rsidRPr="002472DD">
          <w:rPr>
            <w:rStyle w:val="Hyperlink"/>
            <w:color w:val="666699"/>
            <w:sz w:val="16"/>
          </w:rPr>
          <w:t>Ottobre</w:t>
        </w:r>
      </w:hyperlink>
      <w:r w:rsidRPr="002472DD">
        <w:rPr>
          <w:color w:val="666699"/>
          <w:sz w:val="16"/>
        </w:rPr>
        <w:t xml:space="preserve">, </w:t>
      </w:r>
      <w:hyperlink r:id="rId8" w:history="1">
        <w:r w:rsidRPr="002472DD">
          <w:rPr>
            <w:rStyle w:val="Hyperlink"/>
            <w:color w:val="666699"/>
            <w:sz w:val="16"/>
          </w:rPr>
          <w:t>Novembre</w:t>
        </w:r>
      </w:hyperlink>
    </w:p>
    <w:sectPr w:rsidR="002472DD" w:rsidSect="002472D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D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472DD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E549"/>
  <w15:chartTrackingRefBased/>
  <w15:docId w15:val="{AC444B5B-7347-4439-897A-D311AE0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72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72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72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72D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472D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472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7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5" TargetMode="External"/><Relationship Id="rId5" Type="http://schemas.openxmlformats.org/officeDocument/2006/relationships/hyperlink" Target="https://www.wincalendar.com/Italia/calendario/sett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280</Characters>
  <Application>Microsoft Office Word</Application>
  <DocSecurity>0</DocSecurity>
  <Lines>82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2025 Italia</dc:title>
  <dc:subject>Calendario agosto 2025</dc:subject>
  <dc:creator>WinCalendar.com</dc:creator>
  <cp:keywords>Calendario Word, Calendario agosto 2025, IT Calendario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calendario Italia</cp:category>
</cp:coreProperties>
</file>