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E220" w14:textId="77777777" w:rsidR="00D60551" w:rsidRDefault="00D60551" w:rsidP="00D605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0551">
        <w:rPr>
          <w:rFonts w:ascii="Arial" w:hAnsi="Arial" w:cs="Arial"/>
          <w:color w:val="44546A" w:themeColor="text2"/>
          <w:sz w:val="30"/>
        </w:rPr>
        <w:t>Dicembre 2025 -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D6055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D605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B28B74" w14:textId="77777777" w:rsidR="00D60551" w:rsidRDefault="00D60551" w:rsidP="00D605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60551" w:rsidRPr="00D60551" w14:paraId="1ABF50D6" w14:textId="77777777" w:rsidTr="00D605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228DEC" w14:textId="1D48302F" w:rsidR="00D60551" w:rsidRPr="00D60551" w:rsidRDefault="00D60551" w:rsidP="00D605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05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05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"https://www.wincalendar.com/Italia/calendario/novembre-2025" \o "novembre 2025" </w:instrText>
            </w:r>
            <w:r w:rsidRPr="00D60551">
              <w:rPr>
                <w:rFonts w:ascii="Arial" w:hAnsi="Arial" w:cs="Arial"/>
                <w:color w:val="345393"/>
                <w:sz w:val="16"/>
              </w:rPr>
            </w:r>
            <w:r w:rsidRPr="00D605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05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D605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E9F99" w14:textId="5C4C019A" w:rsidR="00D60551" w:rsidRPr="00D60551" w:rsidRDefault="00D60551" w:rsidP="00D605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0551">
              <w:rPr>
                <w:rFonts w:ascii="Arial" w:hAnsi="Arial" w:cs="Arial"/>
                <w:b/>
                <w:color w:val="25478B"/>
                <w:sz w:val="32"/>
              </w:rPr>
              <w:t>dicembre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979F18" w14:textId="794B6419" w:rsidR="00D60551" w:rsidRPr="00D60551" w:rsidRDefault="00D60551" w:rsidP="00D605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6" w:history="1">
              <w:r w:rsidRPr="00D605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D60551" w:rsidRPr="005D6C53" w14:paraId="745986B0" w14:textId="77777777" w:rsidTr="00D605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CD19F" w14:textId="77777777" w:rsidR="00D60551" w:rsidRPr="005D6C53" w:rsidRDefault="00D60551" w:rsidP="00D6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29D3A" w14:textId="77777777" w:rsidR="00D60551" w:rsidRPr="005D6C53" w:rsidRDefault="00D60551" w:rsidP="00D6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67317" w14:textId="77777777" w:rsidR="00D60551" w:rsidRPr="005D6C53" w:rsidRDefault="00D60551" w:rsidP="00D6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A1BF6" w14:textId="77777777" w:rsidR="00D60551" w:rsidRPr="005D6C53" w:rsidRDefault="00D60551" w:rsidP="00D6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F87B5" w14:textId="77777777" w:rsidR="00D60551" w:rsidRPr="005D6C53" w:rsidRDefault="00D60551" w:rsidP="00D6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5EE57" w14:textId="77777777" w:rsidR="00D60551" w:rsidRPr="005D6C53" w:rsidRDefault="00D60551" w:rsidP="00D6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05534C" w14:textId="77777777" w:rsidR="00D60551" w:rsidRPr="005D6C53" w:rsidRDefault="00D60551" w:rsidP="00D6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60551" w:rsidRPr="00D60551" w14:paraId="1BF2B41A" w14:textId="77777777" w:rsidTr="00D605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B078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3BAD5A46" w14:textId="6542C000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FCAA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6800771B" w14:textId="639AB7B8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179A9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3C96256F" w14:textId="7297D208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4CC2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58ECD261" w14:textId="478532DE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753CA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5F41C0CF" w14:textId="1F768DB6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6BBC9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173ADD79" w14:textId="59C62999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47542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0551">
              <w:rPr>
                <w:rStyle w:val="WinCalendarHolidayBlue"/>
              </w:rPr>
              <w:t xml:space="preserve"> Secondo Avvento</w:t>
            </w:r>
          </w:p>
          <w:p w14:paraId="20DEBC83" w14:textId="28CEC265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551" w:rsidRPr="00D60551" w14:paraId="49298C30" w14:textId="77777777" w:rsidTr="00D605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2FD84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0551">
              <w:rPr>
                <w:rStyle w:val="WinCalendarHolidayRed"/>
              </w:rPr>
              <w:t xml:space="preserve"> Immacolata Concezione</w:t>
            </w:r>
          </w:p>
          <w:p w14:paraId="52CAA073" w14:textId="09133348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7E75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666D544D" w14:textId="47E478CF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858E7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61CE3A23" w14:textId="252F1F81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8CD65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739D68C3" w14:textId="55D762DE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21783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5014CD5E" w14:textId="5DEC6100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7EFB3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250EE1F6" w14:textId="785CE69C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6C749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0551">
              <w:rPr>
                <w:rStyle w:val="WinCalendarHolidayBlue"/>
              </w:rPr>
              <w:t xml:space="preserve"> Terzo Avvento</w:t>
            </w:r>
          </w:p>
          <w:p w14:paraId="4BB06543" w14:textId="0E8377C7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551" w:rsidRPr="00D60551" w14:paraId="42782DA8" w14:textId="77777777" w:rsidTr="00D605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C550A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7CEE011C" w14:textId="07682BFE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23A3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07A7A6FA" w14:textId="51072916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38EB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1143E735" w14:textId="5823D43E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F50CF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0A82AE9E" w14:textId="119E8CE1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0410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6C8D4BD6" w14:textId="371BCA19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042D4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27C78F4E" w14:textId="6719B1A0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0C062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0551">
              <w:rPr>
                <w:rStyle w:val="WinCalendarHolidayBlue"/>
              </w:rPr>
              <w:t xml:space="preserve"> Quarto Avvento</w:t>
            </w:r>
          </w:p>
          <w:p w14:paraId="575A68ED" w14:textId="6DD0BAF2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551" w:rsidRPr="00D60551" w14:paraId="337074C4" w14:textId="77777777" w:rsidTr="00D605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1BC16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1691210D" w14:textId="61017426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F046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1C657EA5" w14:textId="7C294924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E9E87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436B0C98" w14:textId="1AF9938F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2947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0551">
              <w:rPr>
                <w:rStyle w:val="WinCalendarHolidayRed"/>
              </w:rPr>
              <w:t xml:space="preserve"> Natale di Gesù</w:t>
            </w:r>
          </w:p>
          <w:p w14:paraId="296D958A" w14:textId="2734891F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4226E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0551">
              <w:rPr>
                <w:rStyle w:val="WinCalendarHolidayRed"/>
              </w:rPr>
              <w:t xml:space="preserve"> Santo Stefano</w:t>
            </w:r>
          </w:p>
          <w:p w14:paraId="081C39A7" w14:textId="4DA5596A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22FD3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4BF437DF" w14:textId="2B89B785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1177E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53EC8328" w14:textId="35018892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551" w:rsidRPr="00D60551" w14:paraId="2A2F0C80" w14:textId="77777777" w:rsidTr="00D605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92D26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3203E998" w14:textId="544EF711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A6F4D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0551">
              <w:rPr>
                <w:rStyle w:val="WinCalendarHolidayBlue"/>
              </w:rPr>
              <w:t xml:space="preserve"> </w:t>
            </w:r>
          </w:p>
          <w:p w14:paraId="3C8DE6B2" w14:textId="01F6132E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93FBF" w14:textId="77777777" w:rsidR="00D60551" w:rsidRDefault="00D60551" w:rsidP="00D6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0551">
              <w:rPr>
                <w:rStyle w:val="WinCalendarHolidayBlue"/>
              </w:rPr>
              <w:t xml:space="preserve"> San Silvestro</w:t>
            </w:r>
          </w:p>
          <w:p w14:paraId="3DC873D9" w14:textId="3A9CC188" w:rsidR="00D60551" w:rsidRPr="00D60551" w:rsidRDefault="00D6055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8714A1" w14:textId="77777777" w:rsidR="00D60551" w:rsidRPr="00D60551" w:rsidRDefault="00D6055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57CFB0" w14:textId="7BB9E17C" w:rsidR="00D60551" w:rsidRDefault="00D60551" w:rsidP="00D60551">
      <w:pPr>
        <w:jc w:val="right"/>
      </w:pPr>
      <w:r w:rsidRPr="00D60551">
        <w:rPr>
          <w:color w:val="666699"/>
          <w:sz w:val="16"/>
        </w:rPr>
        <w:t xml:space="preserve">Altri calendari da WinCalendar </w:t>
      </w:r>
      <w:hyperlink r:id="rId6" w:history="1">
        <w:r w:rsidRPr="00D60551">
          <w:rPr>
            <w:rStyle w:val="Hyperlink"/>
            <w:color w:val="666699"/>
            <w:sz w:val="16"/>
          </w:rPr>
          <w:t>Gennaio</w:t>
        </w:r>
      </w:hyperlink>
      <w:r w:rsidRPr="00D60551">
        <w:rPr>
          <w:color w:val="666699"/>
          <w:sz w:val="16"/>
        </w:rPr>
        <w:t xml:space="preserve">, </w:t>
      </w:r>
      <w:hyperlink r:id="rId7" w:history="1">
        <w:r w:rsidRPr="00D60551">
          <w:rPr>
            <w:rStyle w:val="Hyperlink"/>
            <w:color w:val="666699"/>
            <w:sz w:val="16"/>
          </w:rPr>
          <w:t>Febbraio</w:t>
        </w:r>
      </w:hyperlink>
      <w:r w:rsidRPr="00D60551">
        <w:rPr>
          <w:color w:val="666699"/>
          <w:sz w:val="16"/>
        </w:rPr>
        <w:t xml:space="preserve">, </w:t>
      </w:r>
      <w:hyperlink r:id="rId8" w:history="1">
        <w:r w:rsidRPr="00D60551">
          <w:rPr>
            <w:rStyle w:val="Hyperlink"/>
            <w:color w:val="666699"/>
            <w:sz w:val="16"/>
          </w:rPr>
          <w:t>Marzo</w:t>
        </w:r>
      </w:hyperlink>
    </w:p>
    <w:sectPr w:rsidR="00D60551" w:rsidSect="00D605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551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88F9"/>
  <w15:chartTrackingRefBased/>
  <w15:docId w15:val="{44E1812A-DE39-4113-AB26-5A94F205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05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05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05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05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05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05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0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6" TargetMode="External"/><Relationship Id="rId5" Type="http://schemas.openxmlformats.org/officeDocument/2006/relationships/hyperlink" Target="https://www.wincalendar.com/Italia/calendario/genn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356</Characters>
  <Application>Microsoft Office Word</Application>
  <DocSecurity>0</DocSecurity>
  <Lines>79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Dicembre 2025 Italia</dc:title>
  <dc:subject>Calendario dicembre 2025</dc:subject>
  <dc:creator>WinCalendar.com</dc:creator>
  <cp:keywords>Calendario Word, Calendario dicembre 2025, IT Calendario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calendario Italia</cp:category>
</cp:coreProperties>
</file>