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3ED0" w14:textId="77777777" w:rsidR="009E6508" w:rsidRDefault="009E6508" w:rsidP="009E65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508">
        <w:rPr>
          <w:rFonts w:ascii="Arial" w:hAnsi="Arial" w:cs="Arial"/>
          <w:color w:val="44546A" w:themeColor="text2"/>
          <w:sz w:val="30"/>
        </w:rPr>
        <w:t>Giugno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9E650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E65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4CE039" w14:textId="77777777" w:rsidR="009E6508" w:rsidRDefault="009E6508" w:rsidP="009E65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6508" w:rsidRPr="009E6508" w14:paraId="2FD67678" w14:textId="77777777" w:rsidTr="009E65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FB2E8F" w14:textId="3B624D14" w:rsidR="009E6508" w:rsidRPr="009E6508" w:rsidRDefault="009E6508" w:rsidP="009E65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5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5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"https://www.wincalendar.com/Italia/calendario/maggio-2025" \o "maggio 2025" </w:instrText>
            </w:r>
            <w:r w:rsidRPr="009E6508">
              <w:rPr>
                <w:rFonts w:ascii="Arial" w:hAnsi="Arial" w:cs="Arial"/>
                <w:color w:val="345393"/>
                <w:sz w:val="16"/>
              </w:rPr>
            </w:r>
            <w:r w:rsidRPr="009E65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5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9E65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68530" w14:textId="7CE4479E" w:rsidR="009E6508" w:rsidRPr="009E6508" w:rsidRDefault="009E6508" w:rsidP="009E65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508">
              <w:rPr>
                <w:rFonts w:ascii="Arial" w:hAnsi="Arial" w:cs="Arial"/>
                <w:b/>
                <w:color w:val="25478B"/>
                <w:sz w:val="32"/>
              </w:rPr>
              <w:t>giugno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16CC4" w14:textId="0C4CE470" w:rsidR="009E6508" w:rsidRPr="009E6508" w:rsidRDefault="009E6508" w:rsidP="009E65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5" w:history="1">
              <w:r w:rsidRPr="009E65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9E6508" w:rsidRPr="005D6C53" w14:paraId="52048DDF" w14:textId="77777777" w:rsidTr="009E65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B9636" w14:textId="77777777" w:rsidR="009E6508" w:rsidRPr="005D6C53" w:rsidRDefault="009E6508" w:rsidP="009E6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E6D6E" w14:textId="77777777" w:rsidR="009E6508" w:rsidRPr="005D6C53" w:rsidRDefault="009E6508" w:rsidP="009E6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910AC" w14:textId="77777777" w:rsidR="009E6508" w:rsidRPr="005D6C53" w:rsidRDefault="009E6508" w:rsidP="009E6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145C4" w14:textId="77777777" w:rsidR="009E6508" w:rsidRPr="005D6C53" w:rsidRDefault="009E6508" w:rsidP="009E6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E3B48" w14:textId="77777777" w:rsidR="009E6508" w:rsidRPr="005D6C53" w:rsidRDefault="009E6508" w:rsidP="009E6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51325" w14:textId="77777777" w:rsidR="009E6508" w:rsidRPr="005D6C53" w:rsidRDefault="009E6508" w:rsidP="009E6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9C520D" w14:textId="77777777" w:rsidR="009E6508" w:rsidRPr="005D6C53" w:rsidRDefault="009E6508" w:rsidP="009E6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E6508" w:rsidRPr="009E6508" w14:paraId="552952C0" w14:textId="77777777" w:rsidTr="009E650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F189E" w14:textId="77777777" w:rsidR="009E6508" w:rsidRPr="009E6508" w:rsidRDefault="009E65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59376" w14:textId="77777777" w:rsidR="009E6508" w:rsidRPr="009E6508" w:rsidRDefault="009E65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3AA65" w14:textId="77777777" w:rsidR="009E6508" w:rsidRPr="009E6508" w:rsidRDefault="009E65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ED471" w14:textId="77777777" w:rsidR="009E6508" w:rsidRPr="009E6508" w:rsidRDefault="009E65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B672F" w14:textId="77777777" w:rsidR="009E6508" w:rsidRPr="009E6508" w:rsidRDefault="009E65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A42DA" w14:textId="77777777" w:rsidR="009E6508" w:rsidRPr="009E6508" w:rsidRDefault="009E65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8F871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7CCCBADB" w14:textId="55E7E13E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08" w:rsidRPr="009E6508" w14:paraId="262DDF35" w14:textId="77777777" w:rsidTr="009E6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8E37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508">
              <w:rPr>
                <w:rStyle w:val="WinCalendarHolidayRed"/>
              </w:rPr>
              <w:t xml:space="preserve"> Festa della Repubblica</w:t>
            </w:r>
          </w:p>
          <w:p w14:paraId="3707F2CD" w14:textId="421FD6A0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D446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0F833D23" w14:textId="0451C8DF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C9E6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32D4D33A" w14:textId="52436349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071A4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1AAA45F5" w14:textId="3002695A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16DF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728F626C" w14:textId="2B649984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E3BD6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314A115B" w14:textId="47145283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85464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508">
              <w:rPr>
                <w:rStyle w:val="WinCalendarHolidayBlue"/>
              </w:rPr>
              <w:t xml:space="preserve"> Pentecoste</w:t>
            </w:r>
          </w:p>
          <w:p w14:paraId="70D13D69" w14:textId="443A6F30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08" w:rsidRPr="009E6508" w14:paraId="6BD950D3" w14:textId="77777777" w:rsidTr="009E6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640D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508">
              <w:rPr>
                <w:rStyle w:val="WinCalendarHolidayBlue"/>
              </w:rPr>
              <w:t xml:space="preserve"> Lunedì di Pentecoste</w:t>
            </w:r>
          </w:p>
          <w:p w14:paraId="3BC6F5AC" w14:textId="705A2C88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AAD4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5262EE87" w14:textId="08EA304D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28FF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2D28B3C5" w14:textId="40E54AFA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8BCAC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5218310E" w14:textId="64837FBF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2312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09A42287" w14:textId="66FAD6BE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376D3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7955061A" w14:textId="53074088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46CCA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7490A365" w14:textId="2F325931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08" w:rsidRPr="009E6508" w14:paraId="181AFB79" w14:textId="77777777" w:rsidTr="009E6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A35C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6672E5B8" w14:textId="0E1E5FDF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F848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19EB144E" w14:textId="3697E6DA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790D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67AE6A19" w14:textId="5464E01C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8B35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2E7E01E9" w14:textId="568EAA42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145A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54E4F5C4" w14:textId="73B732F0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27F4A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3CB9848D" w14:textId="275BA194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2BB57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22B1BFE2" w14:textId="54E9E929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08" w:rsidRPr="009E6508" w14:paraId="3BED3208" w14:textId="77777777" w:rsidTr="009E6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FF40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2949E705" w14:textId="79F9B7B1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46F63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450AED79" w14:textId="0035477E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2FB68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298638E9" w14:textId="2031EECD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1BFD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0A320AE8" w14:textId="25939508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72C0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702E141A" w14:textId="234388B6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31E42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7610844B" w14:textId="6D9F1846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2150E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6CB3771B" w14:textId="5A5C81F2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08" w:rsidRPr="009E6508" w14:paraId="20901F19" w14:textId="77777777" w:rsidTr="009E65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D1B07" w14:textId="77777777" w:rsidR="009E6508" w:rsidRDefault="009E6508" w:rsidP="009E6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508">
              <w:rPr>
                <w:rStyle w:val="WinCalendarHolidayBlue"/>
              </w:rPr>
              <w:t xml:space="preserve"> </w:t>
            </w:r>
          </w:p>
          <w:p w14:paraId="7DCA93B6" w14:textId="471E8264" w:rsidR="009E6508" w:rsidRPr="009E6508" w:rsidRDefault="009E65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BDAA7" w14:textId="77777777" w:rsidR="009E6508" w:rsidRPr="009E6508" w:rsidRDefault="009E65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05C12C" w14:textId="13B1BACF" w:rsidR="009E6508" w:rsidRDefault="009E6508" w:rsidP="009E6508">
      <w:pPr>
        <w:jc w:val="right"/>
      </w:pPr>
      <w:r w:rsidRPr="009E6508">
        <w:rPr>
          <w:color w:val="666699"/>
          <w:sz w:val="16"/>
        </w:rPr>
        <w:t xml:space="preserve">Calendari con giorni festivi - ITA </w:t>
      </w:r>
      <w:hyperlink r:id="rId6" w:history="1">
        <w:r w:rsidRPr="009E6508">
          <w:rPr>
            <w:rStyle w:val="Hyperlink"/>
            <w:color w:val="666699"/>
            <w:sz w:val="16"/>
          </w:rPr>
          <w:t>Luglio</w:t>
        </w:r>
      </w:hyperlink>
      <w:r w:rsidRPr="009E6508">
        <w:rPr>
          <w:color w:val="666699"/>
          <w:sz w:val="16"/>
        </w:rPr>
        <w:t xml:space="preserve">, </w:t>
      </w:r>
      <w:hyperlink r:id="rId7" w:history="1">
        <w:r w:rsidRPr="009E6508">
          <w:rPr>
            <w:rStyle w:val="Hyperlink"/>
            <w:color w:val="666699"/>
            <w:sz w:val="16"/>
          </w:rPr>
          <w:t>Agosto</w:t>
        </w:r>
      </w:hyperlink>
      <w:r w:rsidRPr="009E6508">
        <w:rPr>
          <w:color w:val="666699"/>
          <w:sz w:val="16"/>
        </w:rPr>
        <w:t xml:space="preserve">, </w:t>
      </w:r>
      <w:hyperlink r:id="rId8" w:history="1">
        <w:r w:rsidRPr="009E6508">
          <w:rPr>
            <w:rStyle w:val="Hyperlink"/>
            <w:color w:val="666699"/>
            <w:sz w:val="16"/>
          </w:rPr>
          <w:t>Settembre</w:t>
        </w:r>
      </w:hyperlink>
    </w:p>
    <w:sectPr w:rsidR="009E6508" w:rsidSect="009E65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508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75DA"/>
  <w15:chartTrackingRefBased/>
  <w15:docId w15:val="{EEF0C383-991E-49CA-8D90-3E3D1A64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5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5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5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5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65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65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5" TargetMode="External"/><Relationship Id="rId5" Type="http://schemas.openxmlformats.org/officeDocument/2006/relationships/hyperlink" Target="https://www.wincalendar.com/Italia/calendario/lug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84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2025 Italia</dc:title>
  <dc:subject>Calendario giugno 2025</dc:subject>
  <dc:creator>WinCalendar.com</dc:creator>
  <cp:keywords>Calendario Word, Calendario giugno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