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A6" w:rsidRDefault="007503A6" w:rsidP="00750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03A6">
        <w:rPr>
          <w:rFonts w:ascii="Arial" w:hAnsi="Arial" w:cs="Arial"/>
          <w:color w:val="44546A" w:themeColor="text2"/>
          <w:sz w:val="30"/>
        </w:rPr>
        <w:t>Luglio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503A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503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03A6" w:rsidRDefault="007503A6" w:rsidP="00750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03A6" w:rsidRPr="007503A6" w:rsidTr="00750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03A6" w:rsidRPr="007503A6" w:rsidRDefault="007503A6" w:rsidP="007503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3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"https://www.wincalendar.com/Italia/calendario/giugno-2022" \o "giugno 2022" </w:instrText>
            </w:r>
            <w:r w:rsidRPr="007503A6">
              <w:rPr>
                <w:rFonts w:ascii="Arial" w:hAnsi="Arial" w:cs="Arial"/>
                <w:color w:val="345393"/>
                <w:sz w:val="16"/>
              </w:rPr>
            </w:r>
            <w:r w:rsidRPr="00750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750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03A6" w:rsidRPr="007503A6" w:rsidRDefault="007503A6" w:rsidP="007503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3A6">
              <w:rPr>
                <w:rFonts w:ascii="Arial" w:hAnsi="Arial" w:cs="Arial"/>
                <w:b/>
                <w:color w:val="25478B"/>
                <w:sz w:val="32"/>
              </w:rPr>
              <w:t>luglio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03A6" w:rsidRPr="007503A6" w:rsidRDefault="007503A6" w:rsidP="007503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750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503A6" w:rsidRPr="001F4F07" w:rsidTr="00750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03A6" w:rsidRPr="001F4F07" w:rsidRDefault="007503A6" w:rsidP="00750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503A6" w:rsidRPr="007503A6" w:rsidTr="007503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3A6" w:rsidRPr="007503A6" w:rsidRDefault="007503A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3A6" w:rsidRPr="007503A6" w:rsidRDefault="007503A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3A6" w:rsidRPr="007503A6" w:rsidRDefault="007503A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03A6" w:rsidRPr="007503A6" w:rsidRDefault="007503A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6" w:rsidRPr="007503A6" w:rsidTr="0075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6" w:rsidRPr="007503A6" w:rsidTr="0075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6" w:rsidRPr="007503A6" w:rsidTr="0075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3A6" w:rsidRPr="007503A6" w:rsidTr="007503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03A6" w:rsidRDefault="007503A6" w:rsidP="00750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3A6">
              <w:rPr>
                <w:rStyle w:val="WinCalendarHolidayBlue"/>
              </w:rPr>
              <w:t xml:space="preserve"> </w:t>
            </w:r>
          </w:p>
          <w:p w:rsidR="007503A6" w:rsidRPr="007503A6" w:rsidRDefault="007503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503A6" w:rsidRDefault="007503A6" w:rsidP="007503A6">
      <w:pPr>
        <w:jc w:val="right"/>
      </w:pPr>
      <w:r w:rsidRPr="007503A6">
        <w:rPr>
          <w:color w:val="666699"/>
          <w:sz w:val="16"/>
        </w:rPr>
        <w:t xml:space="preserve">Calendari ITA </w:t>
      </w:r>
      <w:hyperlink r:id="rId6" w:history="1">
        <w:r w:rsidRPr="007503A6">
          <w:rPr>
            <w:rStyle w:val="Hyperlink"/>
            <w:color w:val="666699"/>
            <w:sz w:val="16"/>
          </w:rPr>
          <w:t>Agosto</w:t>
        </w:r>
      </w:hyperlink>
      <w:r w:rsidRPr="007503A6">
        <w:rPr>
          <w:color w:val="666699"/>
          <w:sz w:val="16"/>
        </w:rPr>
        <w:t xml:space="preserve">, </w:t>
      </w:r>
      <w:hyperlink r:id="rId7" w:history="1">
        <w:r w:rsidRPr="007503A6">
          <w:rPr>
            <w:rStyle w:val="Hyperlink"/>
            <w:color w:val="666699"/>
            <w:sz w:val="16"/>
          </w:rPr>
          <w:t>Settembre</w:t>
        </w:r>
      </w:hyperlink>
      <w:r w:rsidRPr="007503A6">
        <w:rPr>
          <w:color w:val="666699"/>
          <w:sz w:val="16"/>
        </w:rPr>
        <w:t xml:space="preserve">, </w:t>
      </w:r>
      <w:hyperlink r:id="rId8" w:history="1">
        <w:r w:rsidRPr="007503A6">
          <w:rPr>
            <w:rStyle w:val="Hyperlink"/>
            <w:color w:val="666699"/>
            <w:sz w:val="16"/>
          </w:rPr>
          <w:t>Ottobre</w:t>
        </w:r>
      </w:hyperlink>
    </w:p>
    <w:sectPr w:rsidR="007503A6" w:rsidSect="007503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6"/>
    <w:rsid w:val="000C6952"/>
    <w:rsid w:val="0021553C"/>
    <w:rsid w:val="007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066F6-EBD6-4246-A2A8-05B8AF8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3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3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3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3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03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03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2" TargetMode="External"/><Relationship Id="rId5" Type="http://schemas.openxmlformats.org/officeDocument/2006/relationships/hyperlink" Target="https://www.wincalendar.com/Italia/calendario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2022 Italia</dc:title>
  <dc:subject>Calendario luglio 2022</dc:subject>
  <dc:creator>WinCalendar.com</dc:creator>
  <cp:keywords>Calendario Word, Calendario luglio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