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82BE" w14:textId="77777777" w:rsidR="004C5A02" w:rsidRDefault="004C5A02" w:rsidP="004C5A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A02">
        <w:rPr>
          <w:rFonts w:ascii="Arial" w:hAnsi="Arial" w:cs="Arial"/>
          <w:color w:val="44546A" w:themeColor="text2"/>
          <w:sz w:val="30"/>
        </w:rPr>
        <w:t>Calendario Febrero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C5A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5A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5A02" w:rsidRPr="004C5A02" w14:paraId="68C63C48" w14:textId="77777777" w:rsidTr="004C5A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35D13" w14:textId="7D9AE531" w:rsidR="004C5A02" w:rsidRPr="004C5A02" w:rsidRDefault="004C5A02" w:rsidP="004C5A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A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A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4C5A02">
              <w:rPr>
                <w:rFonts w:ascii="Arial" w:hAnsi="Arial" w:cs="Arial"/>
                <w:color w:val="345393"/>
                <w:sz w:val="16"/>
              </w:rPr>
            </w:r>
            <w:r w:rsidRPr="004C5A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A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4C5A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1B037" w14:textId="61530949" w:rsidR="004C5A02" w:rsidRPr="004C5A02" w:rsidRDefault="004C5A02" w:rsidP="004C5A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A02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ACD63" w14:textId="3AD03A22" w:rsidR="004C5A02" w:rsidRPr="004C5A02" w:rsidRDefault="004C5A02" w:rsidP="004C5A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4C5A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4C5A02" w:rsidRPr="00DE6793" w14:paraId="419F5511" w14:textId="77777777" w:rsidTr="004C5A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96E3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3830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86C58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13CD0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6F763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D8CAC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A7821" w14:textId="77777777" w:rsidR="004C5A02" w:rsidRPr="00DE6793" w:rsidRDefault="004C5A02" w:rsidP="004C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A02" w:rsidRPr="004C5A02" w14:paraId="7AF779F1" w14:textId="77777777" w:rsidTr="004C5A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9F5DE" w14:textId="77777777" w:rsidR="004C5A02" w:rsidRPr="004C5A02" w:rsidRDefault="004C5A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95F15" w14:textId="77777777" w:rsidR="004C5A02" w:rsidRPr="004C5A02" w:rsidRDefault="004C5A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C2999" w14:textId="77777777" w:rsidR="004C5A02" w:rsidRPr="004C5A02" w:rsidRDefault="004C5A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3D9F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F010079" w14:textId="734F6031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0832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0C2D1F3" w14:textId="3A8AE67C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27AB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679D05B7" w14:textId="3E7C6E9C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F8BA1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A02">
              <w:rPr>
                <w:rStyle w:val="WinCalendarHolidayBlue"/>
              </w:rPr>
              <w:t xml:space="preserve"> Día Mundial del Cáncer</w:t>
            </w:r>
          </w:p>
          <w:p w14:paraId="7970E469" w14:textId="557AB285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02" w:rsidRPr="004C5A02" w14:paraId="5ECDFA27" w14:textId="77777777" w:rsidTr="004C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9591C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A02">
              <w:rPr>
                <w:rStyle w:val="WinCalendarHolidayRed"/>
              </w:rPr>
              <w:t xml:space="preserve"> Día de la Constitución de México</w:t>
            </w:r>
          </w:p>
          <w:p w14:paraId="4AEFEA85" w14:textId="583C8E3B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A2D0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A02">
              <w:rPr>
                <w:rStyle w:val="WinCalendarHolidayRed"/>
              </w:rPr>
              <w:t xml:space="preserve"> Día de la Constitución de México (Trasladado)</w:t>
            </w:r>
          </w:p>
          <w:p w14:paraId="5F8FEBEC" w14:textId="1B4C3B53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E2AB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15AD68F" w14:textId="6C4EE039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62B7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14EF4549" w14:textId="08908C9F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9B89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07505AB9" w14:textId="482ACDBD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FAEA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1949828" w14:textId="4A12A25F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5081F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7C1545B" w14:textId="4305CC22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02" w:rsidRPr="004C5A02" w14:paraId="3DCF054A" w14:textId="77777777" w:rsidTr="004C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E5D35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115D54D" w14:textId="34C569F3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76D0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413DD43" w14:textId="4ECA6A22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6E86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8E150AD" w14:textId="7E18E8F1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539D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7AF4EB78" w14:textId="4475BFA7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7684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CE4F39A" w14:textId="4902A818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040E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6FDABCD6" w14:textId="018A589C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8405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D388EE7" w14:textId="51866D72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02" w:rsidRPr="004C5A02" w14:paraId="4B068B3A" w14:textId="77777777" w:rsidTr="004C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69606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A02">
              <w:rPr>
                <w:rStyle w:val="WinCalendarHolidayBlue"/>
              </w:rPr>
              <w:t xml:space="preserve"> Día del Soldado (México)</w:t>
            </w:r>
          </w:p>
          <w:p w14:paraId="1B37D68D" w14:textId="79D28EA0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3264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1288762" w14:textId="00A62E70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3B05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59DA2EBC" w14:textId="59A9E68B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24F3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064EAC48" w14:textId="652B1C36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6BCE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C24CBB6" w14:textId="3524563F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8F1D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A02">
              <w:rPr>
                <w:rStyle w:val="WinCalendarHolidayBlue"/>
              </w:rPr>
              <w:t xml:space="preserve"> Día de la Bandera</w:t>
            </w:r>
          </w:p>
          <w:p w14:paraId="57EA0E9A" w14:textId="73ED8B29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E810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1380B0AD" w14:textId="5F7F490A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02" w:rsidRPr="004C5A02" w14:paraId="4AE4961E" w14:textId="77777777" w:rsidTr="004C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780E1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18C2047B" w14:textId="7CD08912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C2D97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3DE8525E" w14:textId="718835FD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D760A" w14:textId="77777777" w:rsidR="004C5A02" w:rsidRDefault="004C5A02" w:rsidP="004C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A02">
              <w:rPr>
                <w:rStyle w:val="WinCalendarHolidayBlue"/>
              </w:rPr>
              <w:t xml:space="preserve"> </w:t>
            </w:r>
          </w:p>
          <w:p w14:paraId="425685D9" w14:textId="49BDA4F0" w:rsidR="004C5A02" w:rsidRPr="004C5A02" w:rsidRDefault="004C5A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C5A8AC" w14:textId="77777777" w:rsidR="004C5A02" w:rsidRPr="004C5A02" w:rsidRDefault="004C5A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8D334" w14:textId="289C38C2" w:rsidR="004C5A02" w:rsidRDefault="004C5A02" w:rsidP="004C5A02">
      <w:pPr>
        <w:jc w:val="right"/>
      </w:pPr>
      <w:r w:rsidRPr="004C5A02">
        <w:rPr>
          <w:color w:val="666699"/>
          <w:sz w:val="16"/>
        </w:rPr>
        <w:t xml:space="preserve">Más Calendarios de WinCalendar: </w:t>
      </w:r>
      <w:hyperlink r:id="rId6" w:history="1">
        <w:r w:rsidRPr="004C5A02">
          <w:rPr>
            <w:rStyle w:val="Hyperlink"/>
            <w:color w:val="666699"/>
            <w:sz w:val="16"/>
          </w:rPr>
          <w:t>Mar. 2023</w:t>
        </w:r>
      </w:hyperlink>
      <w:r w:rsidRPr="004C5A02">
        <w:rPr>
          <w:color w:val="666699"/>
          <w:sz w:val="16"/>
        </w:rPr>
        <w:t xml:space="preserve">, </w:t>
      </w:r>
      <w:hyperlink r:id="rId7" w:history="1">
        <w:r w:rsidRPr="004C5A02">
          <w:rPr>
            <w:rStyle w:val="Hyperlink"/>
            <w:color w:val="666699"/>
            <w:sz w:val="16"/>
          </w:rPr>
          <w:t>Abr. 2023</w:t>
        </w:r>
      </w:hyperlink>
      <w:r w:rsidRPr="004C5A02">
        <w:rPr>
          <w:color w:val="666699"/>
          <w:sz w:val="16"/>
        </w:rPr>
        <w:t xml:space="preserve">, </w:t>
      </w:r>
      <w:hyperlink r:id="rId8" w:history="1">
        <w:r w:rsidRPr="004C5A02">
          <w:rPr>
            <w:rStyle w:val="Hyperlink"/>
            <w:color w:val="666699"/>
            <w:sz w:val="16"/>
          </w:rPr>
          <w:t>May. 2023</w:t>
        </w:r>
      </w:hyperlink>
    </w:p>
    <w:sectPr w:rsidR="004C5A02" w:rsidSect="004C5A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A02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4FDB"/>
  <w15:chartTrackingRefBased/>
  <w15:docId w15:val="{530550D9-90DA-471D-9EF5-9DC11D5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A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5A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5A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3" TargetMode="External"/><Relationship Id="rId5" Type="http://schemas.openxmlformats.org/officeDocument/2006/relationships/hyperlink" Target="https://www.wincalendar.com/calendario/Mexic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399</Characters>
  <Application>Microsoft Office Word</Application>
  <DocSecurity>0</DocSecurity>
  <Lines>77</Lines>
  <Paragraphs>40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