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093C" w14:textId="77777777" w:rsidR="00834B71" w:rsidRDefault="00834B71" w:rsidP="00834B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4B71">
        <w:rPr>
          <w:rFonts w:ascii="Arial" w:hAnsi="Arial" w:cs="Arial"/>
          <w:color w:val="44546A" w:themeColor="text2"/>
          <w:sz w:val="30"/>
        </w:rPr>
        <w:t>Aprilie 2025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834B71">
        <w:rPr>
          <w:rFonts w:ascii="Arial" w:hAnsi="Arial" w:cs="Arial"/>
          <w:color w:val="4672A8"/>
          <w:sz w:val="18"/>
        </w:rPr>
        <w:t xml:space="preserve">Acest calendar Aprilie este printabil,gol si contine Sarbatorile Moldovenești.  Prin amabilitatea </w:t>
      </w:r>
      <w:hyperlink r:id="rId4" w:history="1">
        <w:r w:rsidRPr="00834B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4B71" w:rsidRPr="00834B71" w14:paraId="3AB930C6" w14:textId="77777777" w:rsidTr="00834B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54C72B" w14:textId="47749607" w:rsidR="00834B71" w:rsidRPr="00834B71" w:rsidRDefault="00834B71" w:rsidP="00834B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4B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B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"https://www.wincalendar.com/ro/Calendar-Moldova/Martie-2025" \o "Martie 2025" </w:instrText>
            </w:r>
            <w:r w:rsidRPr="00834B71">
              <w:rPr>
                <w:rFonts w:ascii="Arial" w:hAnsi="Arial" w:cs="Arial"/>
                <w:color w:val="345393"/>
                <w:sz w:val="16"/>
              </w:rPr>
            </w:r>
            <w:r w:rsidRPr="00834B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B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2025</w:t>
            </w:r>
            <w:r w:rsidRPr="00834B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5F7C7" w14:textId="5FCC9710" w:rsidR="00834B71" w:rsidRPr="00834B71" w:rsidRDefault="00834B71" w:rsidP="00834B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B71">
              <w:rPr>
                <w:rFonts w:ascii="Arial" w:hAnsi="Arial" w:cs="Arial"/>
                <w:b/>
                <w:color w:val="25478B"/>
                <w:sz w:val="32"/>
              </w:rPr>
              <w:t>Aprilie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4965C" w14:textId="5B0B691E" w:rsidR="00834B71" w:rsidRPr="00834B71" w:rsidRDefault="00834B71" w:rsidP="00834B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834B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834B71" w:rsidRPr="005D6C53" w14:paraId="5F38719A" w14:textId="77777777" w:rsidTr="00834B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0DE3D" w14:textId="77777777" w:rsidR="00834B71" w:rsidRPr="005D6C53" w:rsidRDefault="00834B71" w:rsidP="00834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AC0D8" w14:textId="77777777" w:rsidR="00834B71" w:rsidRPr="005D6C53" w:rsidRDefault="00834B71" w:rsidP="00834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513E1" w14:textId="77777777" w:rsidR="00834B71" w:rsidRPr="005D6C53" w:rsidRDefault="00834B71" w:rsidP="00834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890C7" w14:textId="77777777" w:rsidR="00834B71" w:rsidRPr="005D6C53" w:rsidRDefault="00834B71" w:rsidP="00834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70DAA" w14:textId="77777777" w:rsidR="00834B71" w:rsidRPr="005D6C53" w:rsidRDefault="00834B71" w:rsidP="00834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417D7" w14:textId="77777777" w:rsidR="00834B71" w:rsidRPr="005D6C53" w:rsidRDefault="00834B71" w:rsidP="00834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9347DB" w14:textId="77777777" w:rsidR="00834B71" w:rsidRPr="005D6C53" w:rsidRDefault="00834B71" w:rsidP="00834B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34B71" w:rsidRPr="00834B71" w14:paraId="171C9193" w14:textId="77777777" w:rsidTr="00834B7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257F6" w14:textId="77777777" w:rsidR="00834B71" w:rsidRPr="00834B71" w:rsidRDefault="00834B7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D23C0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7C9A2A5A" w14:textId="6CE6C129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0BA06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5E576E78" w14:textId="20A17636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18402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3D3CAB4B" w14:textId="672D7229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524B0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7A2A1B04" w14:textId="64B216E4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0AE80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16A30B32" w14:textId="6EFD3114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F1AB3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4DFA51AF" w14:textId="6C431D12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B71" w:rsidRPr="00834B71" w14:paraId="0602DC6A" w14:textId="77777777" w:rsidTr="00834B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0A970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0C165B11" w14:textId="6F7029CE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B038A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166472BD" w14:textId="5D711337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9B8DF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5E9395F7" w14:textId="19C3A7D1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D664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494486CA" w14:textId="4A06027A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84CC9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7B1732B7" w14:textId="1FC2A388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8F202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0D23BC22" w14:textId="1E766D39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C48A2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0CD94398" w14:textId="49790972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B71" w:rsidRPr="00834B71" w14:paraId="57D166DA" w14:textId="77777777" w:rsidTr="00834B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132C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29FEC200" w14:textId="2C2B501C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5F323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1E186CC9" w14:textId="4EC54006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A1C9B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168B78B8" w14:textId="30BD27BC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897C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27853276" w14:textId="10184F36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2519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4B71">
              <w:rPr>
                <w:rStyle w:val="WinCalendarHolidayBlue"/>
              </w:rPr>
              <w:t xml:space="preserve"> Vinerea Mare (ortodox)</w:t>
            </w:r>
          </w:p>
          <w:p w14:paraId="263BBA77" w14:textId="0FDE1CBC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9C861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4B71">
              <w:rPr>
                <w:rStyle w:val="WinCalendarHolidayBlue"/>
              </w:rPr>
              <w:t xml:space="preserve"> Sâmbăta Mare (ortodox)</w:t>
            </w:r>
          </w:p>
          <w:p w14:paraId="6512F078" w14:textId="61F910E3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7F011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4B71">
              <w:rPr>
                <w:rStyle w:val="WinCalendarHolidayRed"/>
              </w:rPr>
              <w:t xml:space="preserve"> Paștele (ortodox)</w:t>
            </w:r>
          </w:p>
          <w:p w14:paraId="73CE9906" w14:textId="31590B01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B71" w:rsidRPr="00834B71" w14:paraId="7A9A31C4" w14:textId="77777777" w:rsidTr="00834B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1C2C9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4B71">
              <w:rPr>
                <w:rStyle w:val="WinCalendarHolidayRed"/>
              </w:rPr>
              <w:t xml:space="preserve"> Lunea Luminată (ortodox)</w:t>
            </w:r>
          </w:p>
          <w:p w14:paraId="622950A5" w14:textId="0B9199B1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FA3C4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536444CD" w14:textId="035A8EA9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668E8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31A24D67" w14:textId="0CDA5CCA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E7FB4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6397C560" w14:textId="4C93569C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983B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38C374D3" w14:textId="6925FED8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22A12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7E81DBD2" w14:textId="521301A0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E4BDD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4B71">
              <w:rPr>
                <w:rStyle w:val="WinCalendarHolidayBlue"/>
              </w:rPr>
              <w:t xml:space="preserve"> Ziua Drapelului de Stat</w:t>
            </w:r>
          </w:p>
          <w:p w14:paraId="2B9E7FD1" w14:textId="2584D14D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B71" w:rsidRPr="00834B71" w14:paraId="45F4C919" w14:textId="77777777" w:rsidTr="00834B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944366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4B71">
              <w:rPr>
                <w:rStyle w:val="WinCalendarHolidayRed"/>
              </w:rPr>
              <w:t xml:space="preserve"> Paştele Blăjinilor</w:t>
            </w:r>
          </w:p>
          <w:p w14:paraId="68ED0527" w14:textId="039155C6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0724F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51A04ECD" w14:textId="47EAA248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53625" w14:textId="77777777" w:rsidR="00834B71" w:rsidRDefault="00834B71" w:rsidP="00834B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4B71">
              <w:rPr>
                <w:rStyle w:val="WinCalendarHolidayBlue"/>
              </w:rPr>
              <w:t xml:space="preserve"> </w:t>
            </w:r>
          </w:p>
          <w:p w14:paraId="16FA54FC" w14:textId="020E057D" w:rsidR="00834B71" w:rsidRPr="00834B71" w:rsidRDefault="00834B7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D1E2C1" w14:textId="77777777" w:rsidR="00834B71" w:rsidRPr="00834B71" w:rsidRDefault="00834B7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C5C533" w14:textId="18D4448B" w:rsidR="00834B71" w:rsidRDefault="00834B71" w:rsidP="00834B71">
      <w:pPr>
        <w:jc w:val="right"/>
      </w:pPr>
      <w:r w:rsidRPr="00834B71">
        <w:rPr>
          <w:color w:val="666699"/>
          <w:sz w:val="16"/>
        </w:rPr>
        <w:t xml:space="preserve">Calendare cu sărbători legale - Moldova </w:t>
      </w:r>
      <w:hyperlink r:id="rId6" w:history="1">
        <w:r w:rsidRPr="00834B71">
          <w:rPr>
            <w:rStyle w:val="Hyperlink"/>
            <w:color w:val="666699"/>
            <w:sz w:val="16"/>
          </w:rPr>
          <w:t>Mai 2025</w:t>
        </w:r>
      </w:hyperlink>
      <w:r w:rsidRPr="00834B71">
        <w:rPr>
          <w:color w:val="666699"/>
          <w:sz w:val="16"/>
        </w:rPr>
        <w:t xml:space="preserve">, </w:t>
      </w:r>
      <w:hyperlink r:id="rId7" w:history="1">
        <w:r w:rsidRPr="00834B71">
          <w:rPr>
            <w:rStyle w:val="Hyperlink"/>
            <w:color w:val="666699"/>
            <w:sz w:val="16"/>
          </w:rPr>
          <w:t>Iun. 2025</w:t>
        </w:r>
      </w:hyperlink>
      <w:r w:rsidRPr="00834B71">
        <w:rPr>
          <w:color w:val="666699"/>
          <w:sz w:val="16"/>
        </w:rPr>
        <w:t xml:space="preserve">, </w:t>
      </w:r>
      <w:hyperlink r:id="rId8" w:history="1">
        <w:r w:rsidRPr="00834B71">
          <w:rPr>
            <w:rStyle w:val="Hyperlink"/>
            <w:color w:val="666699"/>
            <w:sz w:val="16"/>
          </w:rPr>
          <w:t>Iul. 2025</w:t>
        </w:r>
      </w:hyperlink>
    </w:p>
    <w:sectPr w:rsidR="00834B71" w:rsidSect="00834B7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4B71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751E"/>
  <w15:chartTrackingRefBased/>
  <w15:docId w15:val="{D5901A96-30A8-4949-8004-B60D1E75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4B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4B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4B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4B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4B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4B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4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ul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un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i-2025" TargetMode="External"/><Relationship Id="rId5" Type="http://schemas.openxmlformats.org/officeDocument/2006/relationships/hyperlink" Target="https://www.wincalendar.com/ro/Calendar-Moldova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433</Characters>
  <Application>Microsoft Office Word</Application>
  <DocSecurity>0</DocSecurity>
  <Lines>76</Lines>
  <Paragraphs>42</Paragraphs>
  <ScaleCrop>false</ScaleCrop>
  <Company>Sapro Systems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Aprilie 2025 cu vacanțe - Moldova</dc:title>
  <dc:subject>Calendar imprimabil</dc:subject>
  <dc:creator>WinCalendar.com</dc:creator>
  <cp:keywords>Word Calendar Template, Calendar, Aprilie 2025, Calendar Moldova, Calendar imprimabil, Calendar peisaj, Template, Blank, Calendar de vacanță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Moldova Calendar Template</cp:category>
</cp:coreProperties>
</file>