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B4AFB" w:rsidRDefault="002B4AFB" w:rsidP="002B4AF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B4AFB">
        <w:rPr>
          <w:rFonts w:ascii="Arial" w:hAnsi="Arial" w:cs="Arial"/>
          <w:color w:val="44546A" w:themeColor="text2"/>
          <w:sz w:val="30"/>
        </w:rPr>
        <w:t>Octombrie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2B4AFB">
        <w:rPr>
          <w:rFonts w:ascii="Arial" w:hAnsi="Arial" w:cs="Arial"/>
          <w:color w:val="4672A8"/>
          <w:sz w:val="18"/>
        </w:rPr>
        <w:t xml:space="preserve">Acest calendar Octombrie este printabil,gol si contine Sarbatorile Moldovenești.  Descărcat de pe </w:t>
      </w:r>
      <w:hyperlink r:id="rId4" w:history="1">
        <w:r w:rsidRPr="002B4AF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B4AFB" w:rsidRPr="002B4AFB" w:rsidTr="002B4AF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B4AFB" w:rsidRPr="002B4AFB" w:rsidRDefault="002B4AFB" w:rsidP="002B4AF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B4AF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B4AF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"https://www.wincalendar.com/ro/Calendar-Moldova/Septembrie-2030" \o "Septembrie 2030" </w:instrText>
            </w:r>
            <w:r w:rsidRPr="002B4AFB">
              <w:rPr>
                <w:rFonts w:ascii="Arial" w:hAnsi="Arial" w:cs="Arial"/>
                <w:color w:val="345393"/>
                <w:sz w:val="16"/>
              </w:rPr>
            </w:r>
            <w:r w:rsidRPr="002B4AF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B4AF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2030</w:t>
            </w:r>
            <w:r w:rsidRPr="002B4AF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B4AFB" w:rsidRPr="002B4AFB" w:rsidRDefault="002B4AFB" w:rsidP="002B4AF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B4AFB">
              <w:rPr>
                <w:rFonts w:ascii="Arial" w:hAnsi="Arial" w:cs="Arial"/>
                <w:b/>
                <w:color w:val="25478B"/>
                <w:sz w:val="32"/>
              </w:rPr>
              <w:t>Octombrie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B4AFB" w:rsidRPr="002B4AFB" w:rsidRDefault="002B4AFB" w:rsidP="002B4AF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30" w:history="1">
              <w:r w:rsidRPr="002B4AF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2030 ►</w:t>
              </w:r>
            </w:hyperlink>
          </w:p>
        </w:tc>
      </w:tr>
      <w:tr w:rsidR="002B4AFB" w:rsidRPr="003D3F2D" w:rsidTr="002B4AF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B4AFB" w:rsidRPr="003D3F2D" w:rsidRDefault="002B4AFB" w:rsidP="002B4A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B4AFB" w:rsidRPr="003D3F2D" w:rsidRDefault="002B4AFB" w:rsidP="002B4A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B4AFB" w:rsidRPr="003D3F2D" w:rsidRDefault="002B4AFB" w:rsidP="002B4A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B4AFB" w:rsidRPr="003D3F2D" w:rsidRDefault="002B4AFB" w:rsidP="002B4A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B4AFB" w:rsidRPr="003D3F2D" w:rsidRDefault="002B4AFB" w:rsidP="002B4A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B4AFB" w:rsidRPr="003D3F2D" w:rsidRDefault="002B4AFB" w:rsidP="002B4A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B4AFB" w:rsidRPr="003D3F2D" w:rsidRDefault="002B4AFB" w:rsidP="002B4A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B4AFB" w:rsidRPr="002B4AFB" w:rsidTr="002B4AF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B4AFB" w:rsidRPr="002B4AFB" w:rsidRDefault="002B4AF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B4AFB">
              <w:rPr>
                <w:rStyle w:val="WinCalendarHolidayBlue"/>
              </w:rPr>
              <w:t xml:space="preserve"> Ziua vinului (prima zi)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B4AFB">
              <w:rPr>
                <w:rStyle w:val="WinCalendarHolidayBlue"/>
              </w:rPr>
              <w:t xml:space="preserve"> Ziua vinului (a doua zi)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B4AFB" w:rsidRPr="002B4AFB" w:rsidTr="002B4AF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B4AFB" w:rsidRPr="002B4AFB" w:rsidTr="002B4AF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B4AFB" w:rsidRPr="002B4AFB" w:rsidTr="002B4AF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B4AFB">
              <w:rPr>
                <w:rStyle w:val="WinCalendarHolidayBlue"/>
              </w:rPr>
              <w:t xml:space="preserve"> Ora de vară capete de timp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B4AFB" w:rsidRPr="002B4AFB" w:rsidTr="002B4AF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B4AFB" w:rsidRDefault="002B4AFB" w:rsidP="002B4A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B4AFB">
              <w:rPr>
                <w:rStyle w:val="WinCalendarHolidayBlue"/>
              </w:rPr>
              <w:t xml:space="preserve"> </w:t>
            </w:r>
          </w:p>
          <w:p w:rsidR="002B4AFB" w:rsidRPr="002B4AFB" w:rsidRDefault="002B4A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B4AFB" w:rsidRPr="002B4AFB" w:rsidRDefault="002B4AF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2B4AFB" w:rsidRDefault="002B4AFB" w:rsidP="002B4AFB">
      <w:pPr>
        <w:jc w:val="right"/>
      </w:pPr>
      <w:r w:rsidRPr="002B4AFB">
        <w:rPr>
          <w:color w:val="666699"/>
          <w:sz w:val="16"/>
        </w:rPr>
        <w:t xml:space="preserve">Calendare cu concediu public Moldova </w:t>
      </w:r>
      <w:hyperlink r:id="rId6" w:history="1">
        <w:r w:rsidRPr="002B4AFB">
          <w:rPr>
            <w:rStyle w:val="Hyperlink"/>
            <w:color w:val="666699"/>
            <w:sz w:val="16"/>
          </w:rPr>
          <w:t>Dec. 2030</w:t>
        </w:r>
      </w:hyperlink>
      <w:r w:rsidRPr="002B4AFB">
        <w:rPr>
          <w:color w:val="666699"/>
          <w:sz w:val="16"/>
        </w:rPr>
        <w:t xml:space="preserve">, </w:t>
      </w:r>
      <w:hyperlink r:id="rId7" w:history="1">
        <w:r w:rsidRPr="002B4AFB">
          <w:rPr>
            <w:rStyle w:val="Hyperlink"/>
            <w:color w:val="666699"/>
            <w:sz w:val="16"/>
          </w:rPr>
          <w:t>Calendar 2024</w:t>
        </w:r>
      </w:hyperlink>
      <w:r w:rsidRPr="002B4AFB">
        <w:rPr>
          <w:color w:val="666699"/>
          <w:sz w:val="16"/>
        </w:rPr>
        <w:t xml:space="preserve">, </w:t>
      </w:r>
      <w:hyperlink r:id="rId8" w:history="1">
        <w:r w:rsidRPr="002B4AFB">
          <w:rPr>
            <w:rStyle w:val="Hyperlink"/>
            <w:color w:val="666699"/>
            <w:sz w:val="16"/>
          </w:rPr>
          <w:t>Calendar Imprimabil</w:t>
        </w:r>
      </w:hyperlink>
    </w:p>
    <w:sectPr w:rsidR="002B4AFB" w:rsidSect="002B4AF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AF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B4AFB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290D2E-ACBF-4FA8-9CC0-E117F95B8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B4AF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B4AF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B4AF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B4AF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B4AF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B4AF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B4A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4A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Decembrie-2030" TargetMode="External"/><Relationship Id="rId5" Type="http://schemas.openxmlformats.org/officeDocument/2006/relationships/hyperlink" Target="https://www.wincalendar.com/ro/Calendar-Moldova/Noi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399</Characters>
  <Application>Microsoft Office Word</Application>
  <DocSecurity>0</DocSecurity>
  <Lines>79</Lines>
  <Paragraphs>43</Paragraphs>
  <ScaleCrop>false</ScaleCrop>
  <Company>Sapro Systems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Octombrie 2030 cu vacanțe - Moldova</dc:title>
  <dc:subject>Calendar imprimabil</dc:subject>
  <dc:creator>WinCalendar.com</dc:creator>
  <cp:keywords>Word Calendar Template, Calendar, Octombrie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2023-12-04T09:27:00Z</dcterms:created>
  <dcterms:modified xsi:type="dcterms:W3CDTF">2023-12-04T09:27:00Z</dcterms:modified>
  <cp:category>Moldova Calendar Template</cp:category>
</cp:coreProperties>
</file>