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B4723" w:rsidRDefault="003B4723" w:rsidP="003B472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B4723">
        <w:rPr>
          <w:rFonts w:ascii="Arial" w:hAnsi="Arial" w:cs="Arial"/>
          <w:color w:val="44546A" w:themeColor="text2"/>
          <w:sz w:val="30"/>
        </w:rPr>
        <w:t>Mai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3B4723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3B472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3B4723" w:rsidRDefault="003B4723" w:rsidP="003B472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B4723" w:rsidRPr="003B4723" w:rsidTr="003B472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B4723" w:rsidRPr="003B4723" w:rsidRDefault="003B4723" w:rsidP="003B472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B472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B472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"https://www.wincalendar.com/ro/Calendar-Moldova/Aprilie-2028" \o "Aprilie 2028" </w:instrText>
            </w:r>
            <w:r w:rsidRPr="003B4723">
              <w:rPr>
                <w:rFonts w:ascii="Arial" w:hAnsi="Arial" w:cs="Arial"/>
                <w:color w:val="345393"/>
                <w:sz w:val="16"/>
              </w:rPr>
            </w:r>
            <w:r w:rsidRPr="003B472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B472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Aprilie</w:t>
            </w:r>
            <w:r w:rsidRPr="003B472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B4723" w:rsidRPr="003B4723" w:rsidRDefault="003B4723" w:rsidP="003B472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B4723">
              <w:rPr>
                <w:rFonts w:ascii="Arial" w:hAnsi="Arial" w:cs="Arial"/>
                <w:b/>
                <w:color w:val="25478B"/>
                <w:sz w:val="32"/>
              </w:rPr>
              <w:t>Mai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B4723" w:rsidRPr="003B4723" w:rsidRDefault="003B4723" w:rsidP="003B472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nie 2028" w:history="1">
              <w:r w:rsidRPr="003B472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Iunie ►</w:t>
              </w:r>
            </w:hyperlink>
          </w:p>
        </w:tc>
      </w:tr>
      <w:tr w:rsidR="003B4723" w:rsidRPr="003D3F2D" w:rsidTr="003B472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4723" w:rsidRPr="003D3F2D" w:rsidRDefault="003B4723" w:rsidP="003B47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4723" w:rsidRPr="003D3F2D" w:rsidRDefault="003B4723" w:rsidP="003B47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4723" w:rsidRPr="003D3F2D" w:rsidRDefault="003B4723" w:rsidP="003B47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4723" w:rsidRPr="003D3F2D" w:rsidRDefault="003B4723" w:rsidP="003B47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4723" w:rsidRPr="003D3F2D" w:rsidRDefault="003B4723" w:rsidP="003B47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B4723" w:rsidRPr="003D3F2D" w:rsidRDefault="003B4723" w:rsidP="003B47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B4723" w:rsidRPr="003D3F2D" w:rsidRDefault="003B4723" w:rsidP="003B472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B4723" w:rsidRPr="003B4723" w:rsidTr="003B472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B4723">
              <w:rPr>
                <w:rStyle w:val="WinCalendarHolidayRed"/>
              </w:rPr>
              <w:t xml:space="preserve"> Ziua internaţională a solidarităţii oamenilor muncii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B4723" w:rsidRPr="003B4723" w:rsidTr="003B472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B4723">
              <w:rPr>
                <w:rStyle w:val="WinCalendarHolidayRed"/>
              </w:rPr>
              <w:t xml:space="preserve"> Ziua Victoriei asupra fascismului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B4723" w:rsidRPr="003B4723" w:rsidTr="003B472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B4723">
              <w:rPr>
                <w:rStyle w:val="WinCalendarHolidayBlue"/>
              </w:rPr>
              <w:t xml:space="preserve"> Ziua Familiei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B4723" w:rsidRPr="003B4723" w:rsidTr="003B472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B4723">
              <w:rPr>
                <w:rStyle w:val="WinCalendarHolidayBlue"/>
              </w:rPr>
              <w:t xml:space="preserve"> Ziua Nistrului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B4723" w:rsidRPr="003B4723" w:rsidTr="003B472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B4723" w:rsidRDefault="003B4723" w:rsidP="003B472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B4723">
              <w:rPr>
                <w:rStyle w:val="WinCalendarHolidayBlue"/>
              </w:rPr>
              <w:t xml:space="preserve"> </w:t>
            </w:r>
          </w:p>
          <w:p w:rsidR="003B4723" w:rsidRPr="003B4723" w:rsidRDefault="003B472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B4723" w:rsidRPr="003B4723" w:rsidRDefault="003B472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B4723" w:rsidRDefault="003B4723" w:rsidP="003B4723">
      <w:pPr>
        <w:jc w:val="right"/>
      </w:pPr>
      <w:r w:rsidRPr="003B4723">
        <w:rPr>
          <w:color w:val="666699"/>
          <w:sz w:val="16"/>
        </w:rPr>
        <w:t xml:space="preserve">Calendare cu sărbători legale - MDA </w:t>
      </w:r>
      <w:hyperlink r:id="rId6" w:history="1">
        <w:r w:rsidRPr="003B4723">
          <w:rPr>
            <w:rStyle w:val="Hyperlink"/>
            <w:color w:val="666699"/>
            <w:sz w:val="16"/>
          </w:rPr>
          <w:t>Iunie</w:t>
        </w:r>
      </w:hyperlink>
      <w:r w:rsidRPr="003B4723">
        <w:rPr>
          <w:color w:val="666699"/>
          <w:sz w:val="16"/>
        </w:rPr>
        <w:t xml:space="preserve">, </w:t>
      </w:r>
      <w:hyperlink r:id="rId7" w:history="1">
        <w:r w:rsidRPr="003B4723">
          <w:rPr>
            <w:rStyle w:val="Hyperlink"/>
            <w:color w:val="666699"/>
            <w:sz w:val="16"/>
          </w:rPr>
          <w:t>Iulie</w:t>
        </w:r>
      </w:hyperlink>
      <w:r w:rsidRPr="003B4723">
        <w:rPr>
          <w:color w:val="666699"/>
          <w:sz w:val="16"/>
        </w:rPr>
        <w:t xml:space="preserve">, </w:t>
      </w:r>
      <w:hyperlink r:id="rId8" w:history="1">
        <w:r w:rsidRPr="003B4723">
          <w:rPr>
            <w:rStyle w:val="Hyperlink"/>
            <w:color w:val="666699"/>
            <w:sz w:val="16"/>
          </w:rPr>
          <w:t>August</w:t>
        </w:r>
      </w:hyperlink>
    </w:p>
    <w:sectPr w:rsidR="003B4723" w:rsidSect="003B472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72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4723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DFD731-3EC3-43CF-99E2-2239E267F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B472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B472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B472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B472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B472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B472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B472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47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August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ul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nie-2028" TargetMode="External"/><Relationship Id="rId5" Type="http://schemas.openxmlformats.org/officeDocument/2006/relationships/hyperlink" Target="https://www.wincalendar.com/ro/Calendar-Moldova/Iun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340</Characters>
  <Application>Microsoft Office Word</Application>
  <DocSecurity>0</DocSecurity>
  <Lines>81</Lines>
  <Paragraphs>43</Paragraphs>
  <ScaleCrop>false</ScaleCrop>
  <Company>WinCalendar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Mai 2028 Moldova</dc:title>
  <dc:subject>Calendar Mai 2028</dc:subject>
  <dc:creator>WinCalendar.com</dc:creator>
  <cp:keywords>In toata lumea Calendar, Calendar, Calendar Mai 2028, MD Calendar, Portret Calendar, Calendar Sarbatori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MD Calendar</cp:category>
</cp:coreProperties>
</file>