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B996" w14:textId="77777777" w:rsidR="00D2091A" w:rsidRDefault="00D2091A" w:rsidP="00D209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091A">
        <w:rPr>
          <w:rFonts w:ascii="Arial" w:hAnsi="Arial" w:cs="Arial"/>
          <w:color w:val="44546A" w:themeColor="text2"/>
          <w:sz w:val="30"/>
        </w:rPr>
        <w:t>Martie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D2091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209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8B1869" w14:textId="77777777" w:rsidR="00D2091A" w:rsidRDefault="00D2091A" w:rsidP="00D209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091A" w:rsidRPr="00D2091A" w14:paraId="097DAD13" w14:textId="77777777" w:rsidTr="00D209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460D99" w14:textId="55C3597A" w:rsidR="00D2091A" w:rsidRPr="00D2091A" w:rsidRDefault="00D2091A" w:rsidP="00D209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9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9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"https://www.wincalendar.com/ro/Calendar-Moldova/Februarie-2023" \o "Februarie 2023" </w:instrText>
            </w:r>
            <w:r w:rsidRPr="00D2091A">
              <w:rPr>
                <w:rFonts w:ascii="Arial" w:hAnsi="Arial" w:cs="Arial"/>
                <w:color w:val="345393"/>
                <w:sz w:val="16"/>
              </w:rPr>
            </w:r>
            <w:r w:rsidRPr="00D209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9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D209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C4B18" w14:textId="02C25D53" w:rsidR="00D2091A" w:rsidRPr="00D2091A" w:rsidRDefault="00D2091A" w:rsidP="00D209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91A">
              <w:rPr>
                <w:rFonts w:ascii="Arial" w:hAnsi="Arial" w:cs="Arial"/>
                <w:b/>
                <w:color w:val="25478B"/>
                <w:sz w:val="32"/>
              </w:rPr>
              <w:t>Martie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C510A" w14:textId="03C6F56F" w:rsidR="00D2091A" w:rsidRPr="00D2091A" w:rsidRDefault="00D2091A" w:rsidP="00D209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3" w:history="1">
              <w:r w:rsidRPr="00D209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D2091A" w:rsidRPr="00DE6793" w14:paraId="69A7610E" w14:textId="77777777" w:rsidTr="00D209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56D79" w14:textId="77777777" w:rsidR="00D2091A" w:rsidRPr="00DE6793" w:rsidRDefault="00D2091A" w:rsidP="00D20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57DF2" w14:textId="77777777" w:rsidR="00D2091A" w:rsidRPr="00DE6793" w:rsidRDefault="00D2091A" w:rsidP="00D20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D6F3A" w14:textId="77777777" w:rsidR="00D2091A" w:rsidRPr="00DE6793" w:rsidRDefault="00D2091A" w:rsidP="00D20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D465" w14:textId="77777777" w:rsidR="00D2091A" w:rsidRPr="00DE6793" w:rsidRDefault="00D2091A" w:rsidP="00D20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0F5BE" w14:textId="77777777" w:rsidR="00D2091A" w:rsidRPr="00DE6793" w:rsidRDefault="00D2091A" w:rsidP="00D20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045B3" w14:textId="77777777" w:rsidR="00D2091A" w:rsidRPr="00DE6793" w:rsidRDefault="00D2091A" w:rsidP="00D20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ECF67" w14:textId="77777777" w:rsidR="00D2091A" w:rsidRPr="00DE6793" w:rsidRDefault="00D2091A" w:rsidP="00D20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2091A" w:rsidRPr="00D2091A" w14:paraId="3446275A" w14:textId="77777777" w:rsidTr="00D209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7B063" w14:textId="77777777" w:rsidR="00D2091A" w:rsidRPr="00D2091A" w:rsidRDefault="00D209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DEBA3" w14:textId="77777777" w:rsidR="00D2091A" w:rsidRPr="00D2091A" w:rsidRDefault="00D209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7CC6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320152A0" w14:textId="4636B82D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9032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566FC152" w14:textId="2A739D62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8BE0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0CA8B2AE" w14:textId="5CCD8E9A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716E1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05E605F0" w14:textId="5ED6F9B9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4A0A5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635AFA6E" w14:textId="7475AC6C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1A" w:rsidRPr="00D2091A" w14:paraId="3A7F4D0A" w14:textId="77777777" w:rsidTr="00D209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276E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4998AA7D" w14:textId="6C73CC0E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3FF2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77F952D9" w14:textId="03BD61A2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9340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91A">
              <w:rPr>
                <w:rStyle w:val="WinCalendarHolidayRed"/>
              </w:rPr>
              <w:t xml:space="preserve"> Ziua internaţională a femeii</w:t>
            </w:r>
          </w:p>
          <w:p w14:paraId="2C790263" w14:textId="153CF451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05B5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4E5AC4E6" w14:textId="5F9EF78F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0149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43F9F47F" w14:textId="46C3EC03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914E4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230516DA" w14:textId="30383153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F8B84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62F70B74" w14:textId="1B336392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1A" w:rsidRPr="00D2091A" w14:paraId="218926BF" w14:textId="77777777" w:rsidTr="00D209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8B83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6AD3DA98" w14:textId="411818A0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5177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3539329F" w14:textId="3C76152E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E823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376209DF" w14:textId="2E9D0E36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E271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6E2DB0CB" w14:textId="07745B3D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CFFA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778E97B2" w14:textId="55E7D421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9121B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27D1955E" w14:textId="5B54896D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EF584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1AF0C383" w14:textId="23A88B26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1A" w:rsidRPr="00D2091A" w14:paraId="6BECD5CD" w14:textId="77777777" w:rsidTr="00D209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1442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91A">
              <w:rPr>
                <w:rStyle w:val="WinCalendarHolidayBlue"/>
              </w:rPr>
              <w:t xml:space="preserve"> Mărţişorul</w:t>
            </w:r>
          </w:p>
          <w:p w14:paraId="103854FD" w14:textId="514D9215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2459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7E106460" w14:textId="5A17FFA4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76CD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3419DB04" w14:textId="3DFA4825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8B36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4FE9815C" w14:textId="51107BA0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3BC9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4B35A8BE" w14:textId="05E0412E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78321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1D6BC320" w14:textId="06CF471B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A84AC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91A">
              <w:rPr>
                <w:rStyle w:val="WinCalendarHolidayBlue"/>
              </w:rPr>
              <w:t xml:space="preserve"> Trecerea la Ora de Vară</w:t>
            </w:r>
          </w:p>
          <w:p w14:paraId="2E96D818" w14:textId="449E608B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1A" w:rsidRPr="00D2091A" w14:paraId="4E03943C" w14:textId="77777777" w:rsidTr="00D209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27080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7584B682" w14:textId="61F07B98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A9650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52BF9711" w14:textId="7B62C91F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FBA76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4F97A6C2" w14:textId="51F52BD7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5ACFF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018D74FF" w14:textId="1BC1152A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FFA21" w14:textId="77777777" w:rsidR="00D2091A" w:rsidRDefault="00D2091A" w:rsidP="00D20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91A">
              <w:rPr>
                <w:rStyle w:val="WinCalendarHolidayBlue"/>
              </w:rPr>
              <w:t xml:space="preserve"> </w:t>
            </w:r>
          </w:p>
          <w:p w14:paraId="3DB58392" w14:textId="46DA8A14" w:rsidR="00D2091A" w:rsidRPr="00D2091A" w:rsidRDefault="00D209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A9218" w14:textId="77777777" w:rsidR="00D2091A" w:rsidRPr="00D2091A" w:rsidRDefault="00D209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95858D" w14:textId="78C3EA1C" w:rsidR="00D2091A" w:rsidRDefault="00D2091A" w:rsidP="00D2091A">
      <w:pPr>
        <w:jc w:val="right"/>
      </w:pPr>
      <w:r w:rsidRPr="00D2091A">
        <w:rPr>
          <w:color w:val="666699"/>
          <w:sz w:val="16"/>
        </w:rPr>
        <w:t xml:space="preserve">Mai multe calendare din WinCalendar: </w:t>
      </w:r>
      <w:hyperlink r:id="rId6" w:history="1">
        <w:r w:rsidRPr="00D2091A">
          <w:rPr>
            <w:rStyle w:val="Hyperlink"/>
            <w:color w:val="666699"/>
            <w:sz w:val="16"/>
          </w:rPr>
          <w:t>Aprilie</w:t>
        </w:r>
      </w:hyperlink>
      <w:r w:rsidRPr="00D2091A">
        <w:rPr>
          <w:color w:val="666699"/>
          <w:sz w:val="16"/>
        </w:rPr>
        <w:t xml:space="preserve">, </w:t>
      </w:r>
      <w:hyperlink r:id="rId7" w:history="1">
        <w:r w:rsidRPr="00D2091A">
          <w:rPr>
            <w:rStyle w:val="Hyperlink"/>
            <w:color w:val="666699"/>
            <w:sz w:val="16"/>
          </w:rPr>
          <w:t>Mai</w:t>
        </w:r>
      </w:hyperlink>
      <w:r w:rsidRPr="00D2091A">
        <w:rPr>
          <w:color w:val="666699"/>
          <w:sz w:val="16"/>
        </w:rPr>
        <w:t xml:space="preserve">, </w:t>
      </w:r>
      <w:hyperlink r:id="rId8" w:history="1">
        <w:r w:rsidRPr="00D2091A">
          <w:rPr>
            <w:rStyle w:val="Hyperlink"/>
            <w:color w:val="666699"/>
            <w:sz w:val="16"/>
          </w:rPr>
          <w:t>Iunie</w:t>
        </w:r>
      </w:hyperlink>
    </w:p>
    <w:sectPr w:rsidR="00D2091A" w:rsidSect="00D209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91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8E3"/>
  <w15:chartTrackingRefBased/>
  <w15:docId w15:val="{4F1F90F6-B808-40A4-BE8E-FBCDC59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9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9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9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9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09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09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n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3" TargetMode="External"/><Relationship Id="rId5" Type="http://schemas.openxmlformats.org/officeDocument/2006/relationships/hyperlink" Target="https://www.wincalendar.com/ro/Calendar-Moldova/Apri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82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2023 Moldova</dc:title>
  <dc:subject>Calendar Martie 2023</dc:subject>
  <dc:creator>WinCalendar.com</dc:creator>
  <cp:keywords>In toata lumea Calendar, Calendar, Calendar Martie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