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D8231" w14:textId="0906FC8E" w:rsidR="00811534" w:rsidRPr="00FB7376" w:rsidRDefault="00FB7376" w:rsidP="00FB737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B7376">
        <w:rPr>
          <w:rFonts w:ascii="Arial" w:hAnsi="Arial" w:cs="Arial"/>
          <w:color w:val="44546A" w:themeColor="text2"/>
          <w:sz w:val="30"/>
        </w:rPr>
        <w:t>Calendarul cu Sarbatori MD, intregul an 2029.</w:t>
      </w:r>
      <w:r>
        <w:rPr>
          <w:rFonts w:ascii="Arial" w:hAnsi="Arial" w:cs="Arial"/>
          <w:color w:val="44546A" w:themeColor="text2"/>
          <w:sz w:val="30"/>
        </w:rPr>
        <w:br/>
      </w:r>
      <w:r w:rsidRPr="00FB7376">
        <w:rPr>
          <w:rFonts w:ascii="Arial" w:hAnsi="Arial" w:cs="Arial"/>
          <w:color w:val="4672A8"/>
          <w:sz w:val="18"/>
        </w:rPr>
        <w:t xml:space="preserve">Calendarul Ideal pentru orar si pentru a fi printat.  Prin amabilitatea </w:t>
      </w:r>
      <w:hyperlink r:id="rId4" w:history="1">
        <w:r w:rsidRPr="00FB73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FB7376" w:rsidRPr="00F14C8A" w14:paraId="5C25E7FD" w14:textId="77777777" w:rsidTr="00FB737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18E84052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0F84BE1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83B227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75683F3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D10A578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2A8BC2B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E4793B7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AFAA201" w14:textId="77777777" w:rsidR="00FB7376" w:rsidRPr="00F14C8A" w:rsidRDefault="00FB737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FB7376" w:rsidRPr="00FB7376" w14:paraId="075FB79F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B16D4E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3541B6C4" w14:textId="0EBAE896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F9D07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Red"/>
              </w:rPr>
              <w:t xml:space="preserve"> Anul Nou (1 ianuarie)</w:t>
            </w:r>
          </w:p>
          <w:p w14:paraId="350D5F96" w14:textId="21064E6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47AF7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Red"/>
              </w:rPr>
              <w:t xml:space="preserve"> Anul Nou (2 ianuarie)</w:t>
            </w:r>
          </w:p>
          <w:p w14:paraId="5D18C3EC" w14:textId="4FBEDD9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1EF2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A212B0C" w14:textId="2123384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48B6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57D3DEF" w14:textId="19B0875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D1AE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0BDB3BF" w14:textId="74A4480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3589D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8A56985" w14:textId="3DAEC7D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A8F57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Red"/>
              </w:rPr>
              <w:t xml:space="preserve"> Craciun pe Rit Vechi</w:t>
            </w:r>
          </w:p>
          <w:p w14:paraId="7CCE09ED" w14:textId="21F5541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6C5E48A5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13FF3D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28E63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033B501" w14:textId="7BDDA5A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790FA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AB3CC4B" w14:textId="1913964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A0660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EB1266D" w14:textId="0259D08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AB99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D1BDA86" w14:textId="0676DA2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8489E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09AFFA1" w14:textId="02CDD58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1F82A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54D78C3" w14:textId="50AC680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EF41A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81EB04D" w14:textId="30E302C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0259D98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15D780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69075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8F9498D" w14:textId="68B7489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1DCA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E879066" w14:textId="0A4C3AA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372C5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1BB5B5F" w14:textId="102B967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4F1C9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BACF57A" w14:textId="26ADD84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111A5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551F203" w14:textId="5408D64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2151C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3BE1966" w14:textId="152D40F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3B77E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EE1311B" w14:textId="0D4A9B7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3395CE1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1BA050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3E53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4E223F0" w14:textId="3E73B7E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15FC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2895FDD" w14:textId="2B5DC2A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F58B4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B2F8B89" w14:textId="1AC335D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1464A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A08D021" w14:textId="5FED7E5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B509C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F252ECC" w14:textId="6A6682C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DB362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081136A" w14:textId="314400B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E1FA5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2D2920B" w14:textId="2CBA5F2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29874EC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AACF603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C5297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8669581" w14:textId="6C4ECAC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AF352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282231F" w14:textId="17D40AC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9BA3C7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58A2B03" w14:textId="2896515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53751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0A0E841" w14:textId="68AF336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465C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7FB0179" w14:textId="30BF030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2C0A8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3743C1A" w14:textId="1720962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DC82B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D326D50" w14:textId="2C9C28F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6994F060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8E5523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6DCA5A13" w14:textId="2364F583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C9FE0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6EE6AAA" w14:textId="0F8F916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0EA55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37EB4A2" w14:textId="0D24063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E266F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EE45929" w14:textId="5EE92FF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59C4C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93D371D" w14:textId="3294966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5AEE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C781660" w14:textId="53DDFED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461A8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5FF153F" w14:textId="5193D45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3A88D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5DF10D0" w14:textId="2F7539E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1D8D84E1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D67389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2E26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B1B0E62" w14:textId="439F7B1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52BB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803A79D" w14:textId="18F52FB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7B53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F41D5A1" w14:textId="3FDB055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7B8CC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BAD3FAD" w14:textId="35A0C39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8131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070C6E8" w14:textId="65D4BF3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5B8D1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18BA440" w14:textId="09C24EF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0EBB7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528E95D" w14:textId="1940191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0C08E247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2F7B63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CD0F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D9D6207" w14:textId="0F3A2AE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8DA4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9C670F2" w14:textId="463A310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F9D07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CE7DBE9" w14:textId="545B8B3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697C1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5EC7E57" w14:textId="48BF6A9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378CE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CB7C3D2" w14:textId="53C9AE7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993D3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0E01E8F" w14:textId="1D25938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78DEB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1015AE5" w14:textId="22CF4AE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3C1C23B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BDD8486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7B0FB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C31F481" w14:textId="09054D8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1E403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37DBAF2" w14:textId="2B171F7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4BEE9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979DE0F" w14:textId="7091613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B2D74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348C0F1" w14:textId="400C44A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BFAD8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91E88B5" w14:textId="34F93DA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ED709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36F7992" w14:textId="4C70D6C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AFF29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697AC81" w14:textId="7305C6F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431FDD2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248EFB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2B452488" w14:textId="208DD594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2DA80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9739BE" w14:textId="5BF9548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C062A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28EFAAD" w14:textId="7D94B3B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44A99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23391B9" w14:textId="0B9495D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8054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Red"/>
              </w:rPr>
              <w:t xml:space="preserve"> Ziua internaţională a femeii</w:t>
            </w:r>
          </w:p>
          <w:p w14:paraId="0F6A15A4" w14:textId="0B2B4CA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EC30E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3CCE73B" w14:textId="756006A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25869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CFAB30" w14:textId="231CC7B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63A57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7E70184" w14:textId="14A894D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59FE39E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CE32519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D5F70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11318AF" w14:textId="63D0D05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3B36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4A6BAEE" w14:textId="17724AF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8FB8B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B5E0FA2" w14:textId="06F5B0E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07FD9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28A8527" w14:textId="16AE7D4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8AD41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7231810" w14:textId="3098F8B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AB618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85EF10F" w14:textId="23F7F62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B5A1A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D529EB8" w14:textId="1BC961B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52DC2561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EBF805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D539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496A690" w14:textId="2E06B7F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58F3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280DED8" w14:textId="2A0C397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CDAA0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4F1DA1D" w14:textId="1A548DB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2D3E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D49559D" w14:textId="4500B4B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2C6F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1664206" w14:textId="1E295BC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24EF4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AFFBFCB" w14:textId="6C88049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118FA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Trecerea la Ora de Vară</w:t>
            </w:r>
          </w:p>
          <w:p w14:paraId="106D7989" w14:textId="58FCF36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59BD7A80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292E54F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17D74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73F731" w14:textId="6BBFE09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2E858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3DEF76E" w14:textId="1CA9765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71154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BC70EA1" w14:textId="0FC591A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FDBF6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E88FDE6" w14:textId="7248F57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D1E0A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811801" w14:textId="68A5B9B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C9B2BE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B82A1B9" w14:textId="66A4D56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40910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D831B5C" w14:textId="47F111B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0266A97D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B60BBD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551177DC" w14:textId="61ED152B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0747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A301A53" w14:textId="7608E90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FFA42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26EAF1B" w14:textId="13E067E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0568F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B406731" w14:textId="4449105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82D87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0C3881C" w14:textId="6499D4B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F41BE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Vinerea Mare (ortodox)</w:t>
            </w:r>
          </w:p>
          <w:p w14:paraId="484974AF" w14:textId="42B6E82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FC4EA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Sâmbăta Mare (ortodox)</w:t>
            </w:r>
          </w:p>
          <w:p w14:paraId="450E4799" w14:textId="18DFEFB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7A7A6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Red"/>
              </w:rPr>
              <w:t xml:space="preserve"> Paștele (ortodox)</w:t>
            </w:r>
          </w:p>
          <w:p w14:paraId="4FDD933F" w14:textId="2762D46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5DBAFF7D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80CC78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EBF75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Red"/>
              </w:rPr>
              <w:t xml:space="preserve"> Lunea Luminată (ortodox)</w:t>
            </w:r>
          </w:p>
          <w:p w14:paraId="6330E9F1" w14:textId="16B6DA9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548F6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68BA4EE" w14:textId="1A7DB34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61D4D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432B42" w14:textId="3E0D402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3BE9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9DF52ED" w14:textId="4D2EB49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8C1E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77D20AA" w14:textId="3D4321E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A77E9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5B2068" w14:textId="5AB4C2F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08352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0F6F8FE" w14:textId="2BAFC43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6A1A033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E848BB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BB2E4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Red"/>
              </w:rPr>
              <w:t xml:space="preserve"> Paştele Blăjinilor</w:t>
            </w:r>
          </w:p>
          <w:p w14:paraId="0F3B2479" w14:textId="02EBB63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68D3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AF2F711" w14:textId="52EB5E1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186D2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5FD4176" w14:textId="06E3B16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82303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FC51020" w14:textId="0C20D46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4D68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60887AC" w14:textId="378086E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4E304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049A87A" w14:textId="1266441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08C79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4D125BE" w14:textId="6A9E96B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B0C9D51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8B8483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F6E7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0679A71" w14:textId="28DEC9C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5E97E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19C9679" w14:textId="4D6CEA1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5BDB0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F458D5B" w14:textId="55F56CC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ACEB1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A4C9707" w14:textId="35EF4EC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18F2B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Ziua Drapelului de Stat</w:t>
            </w:r>
          </w:p>
          <w:p w14:paraId="774ABF81" w14:textId="5CC405A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2C2C85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9A1C183" w14:textId="4325232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5B9E5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D8965A1" w14:textId="058B9EE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25A54315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DFBFF5E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2C10F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780BC45" w14:textId="4DD7718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05EA6E" w14:textId="77777777" w:rsidR="00FB7376" w:rsidRPr="00FB7376" w:rsidRDefault="00FB7376" w:rsidP="00FB7376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FB7376">
              <w:rPr>
                <w:rStyle w:val="StyleStyleCalendarNumbers10ptNotBold11pt"/>
                <w:sz w:val="20"/>
                <w:lang w:val="pt-BR"/>
              </w:rPr>
              <w:t>1</w:t>
            </w:r>
            <w:r w:rsidRPr="00FB7376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20C39E7A" w14:textId="7E943017" w:rsidR="00FB7376" w:rsidRPr="00FB7376" w:rsidRDefault="00FB7376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970A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BA36818" w14:textId="7BFF2C0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A7E3E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DD15EC" w14:textId="277445D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0C8D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A9EB0DD" w14:textId="6DDFFC5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84AEF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4F3D59D" w14:textId="7E857FC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378FB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956E53D" w14:textId="17383AE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72C85728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AC99B8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500B4203" w14:textId="7291F3E5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D0A30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AF04E92" w14:textId="659178B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275B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0031CF1" w14:textId="170C07C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9358C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Red"/>
              </w:rPr>
              <w:t xml:space="preserve"> Ziua Victoriei asupra fascismului</w:t>
            </w:r>
          </w:p>
          <w:p w14:paraId="227A2497" w14:textId="64BBD2D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7A41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2DA82EE" w14:textId="73C143E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797BA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3DDC8A4" w14:textId="353E6A1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F6ED0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E670FCB" w14:textId="6D899A7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A656B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2D5E53E" w14:textId="65EF97F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0518C059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C49F5B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C770B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422296C" w14:textId="0F5A99B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72AFD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Ziua Familiei</w:t>
            </w:r>
          </w:p>
          <w:p w14:paraId="1D9BD307" w14:textId="7B3B427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4F44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DFB6F42" w14:textId="69D0C3D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6497D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1E82E43" w14:textId="384D23D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B60E8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343A0C6" w14:textId="6822F24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A127D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47B9D01" w14:textId="26571A8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15D11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542F75E" w14:textId="1F8381C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2801ADB4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97B8BA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9A6F1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496795B" w14:textId="4703ECA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14BF3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BBA8455" w14:textId="4BA5074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08913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D73766A" w14:textId="57F7FF4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81135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1928990" w14:textId="43B7F00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9EE8B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DB436F9" w14:textId="2CCFCAA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DB2A8B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5ADCA3E" w14:textId="7D51FF0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B9ECF4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Ziua Nistrului</w:t>
            </w:r>
          </w:p>
          <w:p w14:paraId="273499EC" w14:textId="59FFF67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0CE30CFE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371AA5B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DEDA3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AA14857" w14:textId="2681C7E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5A28F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60FEEF" w14:textId="0F6615A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74AF9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C20DBAE" w14:textId="4FE2A8D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5FA9D8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3989FA5" w14:textId="2880885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7DE72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Ziua internaţională a ocrotirii copilului</w:t>
            </w:r>
          </w:p>
          <w:p w14:paraId="6131331D" w14:textId="5A7A724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D7255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Ziua internaţională a ocrotirii copilului</w:t>
            </w:r>
          </w:p>
          <w:p w14:paraId="3782C5E3" w14:textId="47199E3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C1DFE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EEE73F3" w14:textId="24BFEBB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CFF0A85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42C896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7D762C55" w14:textId="5115EDDF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1FF66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98FC4B2" w14:textId="35B6C13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BEE53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Ziua internaţională a mediului</w:t>
            </w:r>
          </w:p>
          <w:p w14:paraId="5B79B867" w14:textId="483DDFC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CCCDA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7A43C27" w14:textId="1E6CDFA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575FD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2A4A439" w14:textId="38F969A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DB21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13CE272" w14:textId="5A05C1E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8DB2D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7C7EAAF" w14:textId="1ED5BBA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176C3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B83090E" w14:textId="3F12B78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C5ED91D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435F25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3F7B5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6A5C536" w14:textId="399F605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4409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08BA05A" w14:textId="486C7A7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DC6BC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79380BA" w14:textId="2C4DB9C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9A9C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0BE25DB" w14:textId="6F20318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A357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9BF0491" w14:textId="109393C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5782E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01F2FDA" w14:textId="1F027BE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DB965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77B9DBB" w14:textId="61452CF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4802C9A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BC00A1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141D1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0710B2F" w14:textId="442261F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70DF7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BC6FD16" w14:textId="7CACBA3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AF65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BE82E3A" w14:textId="4A39D27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091D8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5423D04" w14:textId="01D957C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8063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92B830A" w14:textId="1ABF5CC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BBB0E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Ziua Suveranităţii</w:t>
            </w:r>
          </w:p>
          <w:p w14:paraId="154F0681" w14:textId="5DF46B0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CEEF2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3B93DAF" w14:textId="2F7D9BC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8821BFE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3BFB79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2E0A7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C2AF72D" w14:textId="1DBA53D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D6506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7591EE2" w14:textId="5154232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E78CD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102C461" w14:textId="6FD823E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E1DE3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23495E1" w14:textId="3B123E0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F7553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666AE01" w14:textId="0517D29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2E4DC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C2E5153" w14:textId="148D98D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6BC2B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7F2CBD1" w14:textId="666B5A1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39F9B09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81DEBC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7278BDE8" w14:textId="7A4ABD37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339EF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D1A56EF" w14:textId="24193C8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8F8A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85C6CC" w14:textId="1265819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2544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5284DE3" w14:textId="4DD93D5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2C52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40C5C6" w14:textId="3437C0F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F74C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DEFFB45" w14:textId="5181776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C8E3B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A8764B4" w14:textId="27BFCA8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315D0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72F10AE" w14:textId="4CD50BC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71DFBC2F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0B681D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EF027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9A5CAB9" w14:textId="14CBCFC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F14F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5ED8CD" w14:textId="113FAFF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EC3DA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9AFEFCA" w14:textId="1BE406F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5EBB7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D8EDE84" w14:textId="2304DB5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3796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CFB4864" w14:textId="294ACCE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4630A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F150762" w14:textId="5B7478A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6ADC3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4C91963" w14:textId="05C6670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1E88F83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435362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BDFD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4E29744" w14:textId="498E388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4C689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3D1DC2D" w14:textId="7866656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94891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4F88755" w14:textId="0D55832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06077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D6CB1AE" w14:textId="715D0E9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A2F5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DE925F8" w14:textId="7458E15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323D9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462790E" w14:textId="3786B09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7B1ED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0CADF62" w14:textId="3372B44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7D43023F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D6776C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A3FB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BB0341D" w14:textId="585B4BD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E066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1CC1A1E" w14:textId="09EC296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89EF4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E12EC27" w14:textId="0349568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7ED32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6FA8CA7" w14:textId="59AC8BD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B6A6B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4F2BF81" w14:textId="5B76B97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0A88F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FA993B9" w14:textId="1E27483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20680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Ziua Constituţiei</w:t>
            </w:r>
          </w:p>
          <w:p w14:paraId="07951493" w14:textId="0334AEB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6D47FEDA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EBA2998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D5164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6DA65B1" w14:textId="5144509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25576F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37BF6FD" w14:textId="3DC4CF6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66787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5BF30E2" w14:textId="63C0AAD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1937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2C33A4D" w14:textId="0327FA7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F1009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6A05A8A" w14:textId="3042C7A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E5B21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0BE2D4F" w14:textId="14B18FC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8F3EF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ADD0CFC" w14:textId="58EDEC4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12A89DCD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AE6508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7E08F331" w14:textId="256688B3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4D29B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66A4B3" w14:textId="24700A7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57F10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4C93148" w14:textId="2045AF0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6E63C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5747138" w14:textId="44C5E1A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AB22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F2857EC" w14:textId="03F7F97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A69B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9C1C5C2" w14:textId="1000A30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BA130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9CC9930" w14:textId="0A36006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4852D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91DADFD" w14:textId="0178184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69CA0D14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BA819C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429FF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30B2A18" w14:textId="2C9F671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80130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E5AAE30" w14:textId="68FFB2E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FC302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7D94E9E" w14:textId="3066C0B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08DC3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6A9BB72" w14:textId="15CF414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5E58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888D929" w14:textId="2DF63C5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671C7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4FFBE15" w14:textId="77F3DCB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E1B10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22BEA59" w14:textId="4BBAEB4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2CF3CB98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64B3AE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A0A1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D4DC48C" w14:textId="595235E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1EA80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B79FA63" w14:textId="4A92499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0229F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1878567" w14:textId="58221EB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B50B2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7158761" w14:textId="5E1041B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E3BB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FF7483D" w14:textId="2C79A79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3EDC71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C9B2840" w14:textId="6CE4E33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0F1D6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763DBCA" w14:textId="73FB9EF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115058DF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FD65FAF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72946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Red"/>
              </w:rPr>
              <w:t xml:space="preserve"> Ziua independenţei Republicii Moldova</w:t>
            </w:r>
          </w:p>
          <w:p w14:paraId="7E2191C4" w14:textId="39E731E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6F750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Red"/>
              </w:rPr>
              <w:t xml:space="preserve"> Ziua independenţei Republicii Moldova</w:t>
            </w:r>
          </w:p>
          <w:p w14:paraId="68E1FA32" w14:textId="47B42EA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AD323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04842E1" w14:textId="5CEA0AC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6E1AB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F3A8F1A" w14:textId="246C365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F30A5A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B7376">
              <w:rPr>
                <w:rStyle w:val="WinCalendarHolidayRed"/>
              </w:rPr>
              <w:t xml:space="preserve"> Sărbătoarea "Limba noastră"</w:t>
            </w:r>
          </w:p>
          <w:p w14:paraId="7490985B" w14:textId="2904FB7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891FB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Red"/>
              </w:rPr>
              <w:t xml:space="preserve"> Sărbătoarea "Limba noastră"</w:t>
            </w:r>
          </w:p>
          <w:p w14:paraId="6A31D8F0" w14:textId="4850D1B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C3086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55C4F06" w14:textId="2A933E2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594F0467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FDE528B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526E259F" w14:textId="7F117183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37F3A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6A630F5" w14:textId="6E26026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0DA6D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0B10BEF" w14:textId="548A2DD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A4AD8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3239CFF" w14:textId="2AC5504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902C2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4AE649" w14:textId="3EA1B45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CB3F2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C715DE8" w14:textId="21FB612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6B467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42C4987" w14:textId="6743A70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AF6A2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20D7505" w14:textId="137AAF9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6963EE7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68B71D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B24B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745C042" w14:textId="388857C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F405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9ED6CF4" w14:textId="17DC2A4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8C3D3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479C9B2" w14:textId="1F64DD5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5E440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F3B9192" w14:textId="4E15C61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2FBC3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B4C7B10" w14:textId="1F6516F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43D0B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019D34E" w14:textId="3653FDF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C77B2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9CC1D8B" w14:textId="77AAD55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33C15B0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F802DA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AC488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192445B" w14:textId="52CBFCC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5EB3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35524C3" w14:textId="4A669F9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2626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4700E2D" w14:textId="241DFBD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AB59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9DCBD2C" w14:textId="4C9615A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AB145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4521F3E" w14:textId="5FA6161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B5B52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D857AB2" w14:textId="1B3894E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05415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4C0CB17" w14:textId="29F318A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7E8DAECA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18BCBB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EC362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70D29D4" w14:textId="5AA97B4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161E9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F0A5FF7" w14:textId="2AE74A3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2E70A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C10582D" w14:textId="199FF95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7C277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A13A132" w14:textId="75A57B6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FCA9A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E1BD5E6" w14:textId="7E02BC3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CADD3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CE9D77C" w14:textId="7D066E8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6ACAB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1FC7E7E" w14:textId="5396C0A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2EE99D9D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93C48F7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1C7787E0" w14:textId="38C7D9AA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7D1C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0A46608" w14:textId="70EFEA2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FBD74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DEB0997" w14:textId="4437D53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F0BE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CDBA0AD" w14:textId="547F9EE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34C7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0AFD6E2" w14:textId="5977B76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DCF78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4D33AE5" w14:textId="3F58987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BCDF8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Ziua vinului (prima zi)</w:t>
            </w:r>
          </w:p>
          <w:p w14:paraId="66875621" w14:textId="6C10ACA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149BB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Ziua vinului (a doua zi)</w:t>
            </w:r>
          </w:p>
          <w:p w14:paraId="71002DCA" w14:textId="26D936B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51DC3D55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5053FF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38B4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BB32DCF" w14:textId="0FA68CC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6E8F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3F145AD" w14:textId="02B30C9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0F8CF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A0AD1C4" w14:textId="00549CC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984E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C1E36D4" w14:textId="749F66D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7365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E2A28B3" w14:textId="13AB4A8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F797B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2683205" w14:textId="05CCC03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115CC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253BF3C" w14:textId="2783F9C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88EA707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29CC3C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FA872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38CD1EC" w14:textId="6E1FD9F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F9075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C5E0015" w14:textId="641F4DD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BA8FB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D360C0E" w14:textId="2F9A97B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B8EB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D795A9D" w14:textId="0828F3B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FFE2B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39617AB" w14:textId="0A3E383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477D2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016E4C4" w14:textId="66A836B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45C7D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95337C1" w14:textId="7798C18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3CCD0F66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AA8F10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C408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13F1248" w14:textId="220F59F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75F9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BAD3A35" w14:textId="0544AAC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87C6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F9EEC3A" w14:textId="50FA130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58050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ED95945" w14:textId="5488A61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E8FBD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3426AA2" w14:textId="60C5235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094FD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6019606" w14:textId="56118AD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5A43A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Ora de vară capete de timp</w:t>
            </w:r>
          </w:p>
          <w:p w14:paraId="35E567D4" w14:textId="5249129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0C5B377F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1D49EAA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07204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4D794BB" w14:textId="19E33F7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4F9B7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D71B3E3" w14:textId="326E58C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338FC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E0EB8F2" w14:textId="5F0CC6C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58912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5D9FF91" w14:textId="3D1E741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6D8E0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72E4DD8" w14:textId="64C5C6E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5E2FE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66D2E29" w14:textId="0FEE55C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42E11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590BACE" w14:textId="495F8A2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4B6B0971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3C58FE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226CC1A1" w14:textId="152EDB86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607AE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14D03B2" w14:textId="2DC205A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59C00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293A512" w14:textId="1B583E4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F4E7B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5308279" w14:textId="4529642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D09D1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10A3B1E" w14:textId="516946D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DF7C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08ABB9A" w14:textId="34288C5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B80FA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54BC449" w14:textId="51362F0E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45F2B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6B5E6FB" w14:textId="7E3DD5F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2511C8DC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562138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3BE0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7455422" w14:textId="077E3BA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310A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9B980AF" w14:textId="405DE12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E6B2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C8A755D" w14:textId="60F3743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DEF9C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6C56F0A" w14:textId="0222673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53F3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F41AF05" w14:textId="1122369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4EF66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5E42B3B" w14:textId="40A6B3D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2D81A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D5B5D29" w14:textId="2E50CF4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2E59769B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536708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6E10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A45FD8" w14:textId="05D4DFB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0CE07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4FDB551" w14:textId="0143547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4228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421A1B7" w14:textId="7C0B9FF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2DC84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945D9A5" w14:textId="6AAC7C6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125F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7BB8BED" w14:textId="5568F02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E9640E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0F3B5AD" w14:textId="33A93D0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DD004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08D78A0" w14:textId="6543D8B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6E4BF728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927E20A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168AB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A176948" w14:textId="1761696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6701A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F2ECC37" w14:textId="6ED340B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6C452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15D4ABF" w14:textId="3FB734A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C8074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3096977" w14:textId="3EA602D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AAAF14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B1FB92C" w14:textId="71CC6E2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CCF1D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B0F96A3" w14:textId="1AF77EE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7B3B75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012DA43" w14:textId="0865766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63E41F98" w14:textId="77777777" w:rsidTr="00FB737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B107F5C" w14:textId="77777777" w:rsid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7355A9EC" w14:textId="62F2A571" w:rsidR="00FB7376" w:rsidRPr="00FB7376" w:rsidRDefault="00FB7376" w:rsidP="00FB737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F163C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864BC0B" w14:textId="0DA4D7A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84635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B8ECED6" w14:textId="528DA1C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0C579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0A19D3F" w14:textId="57E44A8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343F3E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31A2186" w14:textId="308A06D1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124E7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C84EEE5" w14:textId="016AF3A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45AEA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2CD84A3" w14:textId="7C5934A6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5FE8B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1661298" w14:textId="5D4926B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278BD072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9CFAE9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70B34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B7376">
              <w:rPr>
                <w:rStyle w:val="WinCalendarHolidayBlue"/>
              </w:rPr>
              <w:t xml:space="preserve"> Ziua internaţională a drepturilor omului</w:t>
            </w:r>
          </w:p>
          <w:p w14:paraId="3E529DAD" w14:textId="2C7090D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91EED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277D84F" w14:textId="7F9AE00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DE3F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AB1F5BD" w14:textId="4083CCA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6224D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82D1F7E" w14:textId="162FBD1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5AFD5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61DE85B" w14:textId="0F0EC2F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C30EA7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467E51E" w14:textId="71B4AFA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5956FB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0CD859E" w14:textId="4516020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01DF1106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C87B48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EDB7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B2E5923" w14:textId="166AC61C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DF4CD6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C1E87B5" w14:textId="1B754B8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E619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A48E51F" w14:textId="7A93A2ED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B836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398AC335" w14:textId="4A52FC0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19B13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B6FA624" w14:textId="250C6DE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67815C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5457D69" w14:textId="3207056A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E20E3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75E8DFCF" w14:textId="67DA75B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0408ACA9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9CBA5D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6E85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B7376">
              <w:rPr>
                <w:rStyle w:val="WinCalendarHolidayBlue"/>
              </w:rPr>
              <w:t xml:space="preserve"> Ajunul Craciunului</w:t>
            </w:r>
          </w:p>
          <w:p w14:paraId="48A681EA" w14:textId="754965E5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0FED1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B7376">
              <w:rPr>
                <w:rStyle w:val="WinCalendarHolidayBlue"/>
              </w:rPr>
              <w:t xml:space="preserve"> Crăciun</w:t>
            </w:r>
          </w:p>
          <w:p w14:paraId="36D2CFB7" w14:textId="1E9B5B7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9B71F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07773ED" w14:textId="030792E8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6E784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11A719C7" w14:textId="6A6F3C70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9DC5A8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52949021" w14:textId="5108B1E7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0239E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86A1B9B" w14:textId="20B49699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161781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9B1C614" w14:textId="2F7365D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B7376" w:rsidRPr="00FB7376" w14:paraId="7D73FB04" w14:textId="77777777" w:rsidTr="00FB737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BD47622" w14:textId="77777777" w:rsidR="00FB7376" w:rsidRPr="00FB7376" w:rsidRDefault="00FB737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4DDBE132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B7376">
              <w:rPr>
                <w:rStyle w:val="WinCalendarHolidayBlue"/>
              </w:rPr>
              <w:t xml:space="preserve"> Ajunul Anului Nou</w:t>
            </w:r>
          </w:p>
          <w:p w14:paraId="18EC9F8E" w14:textId="5F90B77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A0CBC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B7376">
              <w:rPr>
                <w:rStyle w:val="WinCalendarHolidayRed"/>
              </w:rPr>
              <w:t xml:space="preserve"> Anul Nou (1 ianuarie)</w:t>
            </w:r>
          </w:p>
          <w:p w14:paraId="660BE687" w14:textId="075B0A2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F6FF39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B7376">
              <w:rPr>
                <w:rStyle w:val="WinCalendarHolidayRed"/>
              </w:rPr>
              <w:t xml:space="preserve"> Anul Nou (2 ianuarie)</w:t>
            </w:r>
          </w:p>
          <w:p w14:paraId="633653EA" w14:textId="15B6CD84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DD3D80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0B0DCC28" w14:textId="3EA9DF03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343A4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48C6339F" w14:textId="638D0EF2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5C5D3A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6F63B2DA" w14:textId="07C6A95F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16907F" w14:textId="77777777" w:rsidR="00FB7376" w:rsidRDefault="00FB7376" w:rsidP="00FB737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B7376">
              <w:rPr>
                <w:rStyle w:val="WinCalendarHolidayBlue"/>
              </w:rPr>
              <w:t xml:space="preserve"> </w:t>
            </w:r>
          </w:p>
          <w:p w14:paraId="2044761D" w14:textId="5171715B" w:rsidR="00FB7376" w:rsidRPr="00FB7376" w:rsidRDefault="00FB7376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571C967" w14:textId="62050967" w:rsidR="00FB7376" w:rsidRDefault="00FB7376" w:rsidP="00FB7376">
      <w:pPr>
        <w:jc w:val="right"/>
      </w:pPr>
      <w:r w:rsidRPr="00FB7376">
        <w:rPr>
          <w:color w:val="666699"/>
          <w:sz w:val="16"/>
        </w:rPr>
        <w:t xml:space="preserve">Mai multe modele gratuite de calendare: </w:t>
      </w:r>
      <w:hyperlink r:id="rId5" w:history="1">
        <w:r w:rsidRPr="00FB7376">
          <w:rPr>
            <w:rStyle w:val="Hyperlink"/>
            <w:color w:val="666699"/>
            <w:sz w:val="16"/>
          </w:rPr>
          <w:t>Calendar 2024</w:t>
        </w:r>
      </w:hyperlink>
      <w:r w:rsidRPr="00FB7376">
        <w:rPr>
          <w:color w:val="666699"/>
          <w:sz w:val="16"/>
        </w:rPr>
        <w:t xml:space="preserve">, </w:t>
      </w:r>
      <w:hyperlink r:id="rId6" w:history="1">
        <w:r w:rsidRPr="00FB7376">
          <w:rPr>
            <w:rStyle w:val="Hyperlink"/>
            <w:color w:val="666699"/>
            <w:sz w:val="16"/>
          </w:rPr>
          <w:t>Calendar Imprimabil</w:t>
        </w:r>
      </w:hyperlink>
      <w:r w:rsidRPr="00FB7376">
        <w:rPr>
          <w:color w:val="666699"/>
          <w:sz w:val="16"/>
        </w:rPr>
        <w:t xml:space="preserve">, </w:t>
      </w:r>
      <w:hyperlink r:id="rId7" w:history="1">
        <w:r w:rsidRPr="00FB7376">
          <w:rPr>
            <w:rStyle w:val="Hyperlink"/>
            <w:color w:val="666699"/>
            <w:sz w:val="16"/>
          </w:rPr>
          <w:t>Calendar de sărbători</w:t>
        </w:r>
      </w:hyperlink>
    </w:p>
    <w:sectPr w:rsidR="00FB7376" w:rsidSect="00FB7376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3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B7376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9AE315"/>
  <w15:chartTrackingRefBased/>
  <w15:docId w15:val="{62239F71-CDDC-4461-9D2A-6DD874390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B73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B73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B73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B73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FB73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FB73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B73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73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-2024" TargetMode="External"/><Relationship Id="rId5" Type="http://schemas.openxmlformats.org/officeDocument/2006/relationships/hyperlink" Target="https://www.wincalendar.com/ro/Calendar-2024-Moldova" TargetMode="Externa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820</Words>
  <Characters>2502</Characters>
  <Application>Microsoft Office Word</Application>
  <DocSecurity>0</DocSecurity>
  <Lines>2502</Lines>
  <Paragraphs>664</Paragraphs>
  <ScaleCrop>false</ScaleCrop>
  <Company>WinCalendar</Company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săptămânal 2029 Cu sărbătorile festive și naționale Republica Moldova</dc:title>
  <dc:subject>Calendar gratis cu sarbatori moldovenesti si populare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2023-12-05T16:05:00Z</dcterms:created>
  <dcterms:modified xsi:type="dcterms:W3CDTF">2023-12-05T16:05:00Z</dcterms:modified>
  <cp:category>Calendarul Săptămânal MD</cp:category>
</cp:coreProperties>
</file>