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902ADF" w:rsidRDefault="00902ADF" w:rsidP="00902AD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02ADF">
        <w:rPr>
          <w:rFonts w:ascii="Arial" w:hAnsi="Arial" w:cs="Arial"/>
          <w:color w:val="44546A" w:themeColor="text2"/>
          <w:sz w:val="30"/>
        </w:rPr>
        <w:t>Wochenkalender at 2020</w:t>
      </w:r>
      <w:r>
        <w:rPr>
          <w:rFonts w:ascii="Arial" w:hAnsi="Arial" w:cs="Arial"/>
          <w:color w:val="44546A" w:themeColor="text2"/>
          <w:sz w:val="30"/>
        </w:rPr>
        <w:br/>
      </w:r>
      <w:r w:rsidRPr="00902ADF">
        <w:rPr>
          <w:rFonts w:ascii="Arial" w:hAnsi="Arial" w:cs="Arial"/>
          <w:color w:val="4672A8"/>
          <w:sz w:val="18"/>
        </w:rPr>
        <w:t xml:space="preserve">Das Word Kalender ist bereit, einfach gedruckt werden und ist vollständig modifizierbar.  Mit freundlicher Genehmigung von </w:t>
      </w:r>
      <w:hyperlink r:id="rId4" w:history="1">
        <w:r w:rsidRPr="00902AD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902ADF" w:rsidRPr="00CC1576" w:rsidTr="00902AD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02ADF" w:rsidRPr="00CC1576" w:rsidRDefault="00902ADF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Monat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02ADF" w:rsidRPr="00CC1576" w:rsidRDefault="00902ADF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02ADF" w:rsidRPr="00CC1576" w:rsidRDefault="00902ADF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02ADF" w:rsidRPr="00CC1576" w:rsidRDefault="00902ADF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02ADF" w:rsidRPr="00CC1576" w:rsidRDefault="00902ADF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02ADF" w:rsidRPr="00CC1576" w:rsidRDefault="00902ADF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902ADF" w:rsidRPr="00CC1576" w:rsidRDefault="00902ADF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902ADF" w:rsidRPr="00CC1576" w:rsidRDefault="00902ADF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ADF">
              <w:rPr>
                <w:rStyle w:val="WinCalendarHolidayBlue"/>
              </w:rPr>
              <w:t xml:space="preserve"> Silvester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Red"/>
              </w:rPr>
              <w:t xml:space="preserve"> Neujahr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Jän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Red"/>
              </w:rPr>
              <w:t xml:space="preserve"> Heilige Drei Könige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Valentinstag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Blue"/>
              </w:rPr>
              <w:t xml:space="preserve"> Rosenmontag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Blue"/>
              </w:rPr>
              <w:t xml:space="preserve"> Faschingsdienstag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Blue"/>
              </w:rPr>
              <w:t xml:space="preserve"> Aschermittwoch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Mär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Josephstag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Sommerzeit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Palmsonntag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Gründonnerstag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Karfreitag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Ostersonntag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Red"/>
              </w:rPr>
              <w:t xml:space="preserve"> Ostermontag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Walpurgisnacht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Red"/>
              </w:rPr>
              <w:t xml:space="preserve"> Staatsfeiertag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Florianitag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Europatag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Muttertag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Red"/>
              </w:rPr>
              <w:t xml:space="preserve"> Christi Himmelfahrt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ADF">
              <w:rPr>
                <w:rStyle w:val="WinCalendarHolidayBlue"/>
              </w:rPr>
              <w:t xml:space="preserve"> Pfingstsonntag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Red"/>
              </w:rPr>
              <w:t xml:space="preserve"> Pfingstmontag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Red"/>
              </w:rPr>
              <w:t xml:space="preserve"> Fronleichnam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Vatertag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Red"/>
              </w:rPr>
              <w:t xml:space="preserve"> Mariä Himmelfahrt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Red"/>
              </w:rPr>
              <w:t xml:space="preserve"> Rubertikirtag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Tag der Volksabstimmung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Blue"/>
              </w:rPr>
              <w:t xml:space="preserve"> Winterzeit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Red"/>
              </w:rPr>
              <w:t xml:space="preserve"> Nationalfeiertag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ADF">
              <w:rPr>
                <w:rStyle w:val="WinCalendarHolidayBlue"/>
              </w:rPr>
              <w:t xml:space="preserve"> Halloween / der Abend vor  Allerheiligen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Red"/>
              </w:rPr>
              <w:t xml:space="preserve"> Allerheiligen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Allerseelen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Blue"/>
              </w:rPr>
              <w:t xml:space="preserve"> Beginn der Faschinszeit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Red"/>
              </w:rPr>
              <w:t xml:space="preserve"> Sankt Leopold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Ewigkeitssonntag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Ersten Adventssonntag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02ADF">
              <w:rPr>
                <w:rStyle w:val="WinCalendarHolidayBlue"/>
              </w:rPr>
              <w:t xml:space="preserve"> Sankt Nikolaus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902ADF" w:rsidRPr="00902ADF" w:rsidRDefault="00902ADF" w:rsidP="00902A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02ADF">
              <w:rPr>
                <w:rStyle w:val="WinCalendarHolidayRed"/>
              </w:rPr>
              <w:t xml:space="preserve"> Mariä Empfängnis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02ADF">
              <w:rPr>
                <w:rStyle w:val="WinCalendarHolidayBlue"/>
              </w:rPr>
              <w:t xml:space="preserve"> Dritter Adventssonntag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02ADF">
              <w:rPr>
                <w:rStyle w:val="WinCalendarHolidayBlue"/>
              </w:rPr>
              <w:t xml:space="preserve"> Vierter Adventssonntag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02ADF">
              <w:rPr>
                <w:rStyle w:val="WinCalendarHolidayBlue"/>
              </w:rPr>
              <w:t xml:space="preserve"> Heiliger Abend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02ADF">
              <w:rPr>
                <w:rStyle w:val="WinCalendarHolidayRed"/>
              </w:rPr>
              <w:t xml:space="preserve"> Christtag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02ADF">
              <w:rPr>
                <w:rStyle w:val="WinCalendarHolidayRed"/>
              </w:rPr>
              <w:t xml:space="preserve"> Stefanitag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902ADF" w:rsidRPr="00902ADF" w:rsidTr="00902A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902ADF" w:rsidRPr="00902ADF" w:rsidRDefault="00902ADF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02ADF">
              <w:rPr>
                <w:rStyle w:val="WinCalendarHolidayBlue"/>
              </w:rPr>
              <w:t xml:space="preserve"> Silvester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02ADF">
              <w:rPr>
                <w:rStyle w:val="WinCalendarHolidayRed"/>
              </w:rPr>
              <w:t xml:space="preserve"> Neujahr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902ADF" w:rsidRDefault="00902ADF" w:rsidP="00902A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02ADF">
              <w:rPr>
                <w:rStyle w:val="WinCalendarHolidayBlue"/>
              </w:rPr>
              <w:t xml:space="preserve"> </w:t>
            </w:r>
          </w:p>
          <w:p w:rsidR="00902ADF" w:rsidRPr="00902ADF" w:rsidRDefault="00902ADF" w:rsidP="003C0BE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02ADF" w:rsidRDefault="00902ADF" w:rsidP="00902ADF">
      <w:pPr>
        <w:jc w:val="right"/>
        <w:rPr>
          <w:color w:val="666699"/>
          <w:sz w:val="16"/>
        </w:rPr>
      </w:pPr>
      <w:r w:rsidRPr="00902ADF">
        <w:rPr>
          <w:color w:val="666699"/>
          <w:sz w:val="16"/>
        </w:rPr>
        <w:t xml:space="preserve">Kalender Vorlage: </w:t>
      </w:r>
      <w:hyperlink r:id="rId5" w:history="1">
        <w:r w:rsidRPr="00902ADF">
          <w:rPr>
            <w:rStyle w:val="Hyperlink"/>
            <w:color w:val="666699"/>
            <w:sz w:val="16"/>
          </w:rPr>
          <w:t>2020</w:t>
        </w:r>
      </w:hyperlink>
      <w:r w:rsidRPr="00902ADF">
        <w:rPr>
          <w:color w:val="666699"/>
          <w:sz w:val="16"/>
        </w:rPr>
        <w:t xml:space="preserve">, </w:t>
      </w:r>
      <w:hyperlink r:id="rId6" w:history="1">
        <w:r w:rsidRPr="00902ADF">
          <w:rPr>
            <w:rStyle w:val="Hyperlink"/>
            <w:color w:val="666699"/>
            <w:sz w:val="16"/>
          </w:rPr>
          <w:t>2021</w:t>
        </w:r>
      </w:hyperlink>
      <w:r w:rsidRPr="00902ADF">
        <w:rPr>
          <w:color w:val="666699"/>
          <w:sz w:val="16"/>
        </w:rPr>
        <w:t xml:space="preserve">, </w:t>
      </w:r>
      <w:hyperlink r:id="rId7" w:history="1">
        <w:r w:rsidRPr="00902ADF">
          <w:rPr>
            <w:rStyle w:val="Hyperlink"/>
            <w:color w:val="666699"/>
            <w:sz w:val="16"/>
          </w:rPr>
          <w:t>Feiertagskalender</w:t>
        </w:r>
      </w:hyperlink>
    </w:p>
    <w:p w:rsidR="00902ADF" w:rsidRPr="00902ADF" w:rsidRDefault="00902ADF" w:rsidP="00902ADF">
      <w:pPr>
        <w:spacing w:after="0"/>
        <w:rPr>
          <w:color w:val="1F3864" w:themeColor="accent5" w:themeShade="80"/>
          <w:sz w:val="20"/>
        </w:rPr>
      </w:pPr>
      <w:r w:rsidRPr="00902ADF">
        <w:rPr>
          <w:color w:val="1F3864" w:themeColor="accent5" w:themeShade="80"/>
          <w:sz w:val="20"/>
        </w:rPr>
        <w:t xml:space="preserve">Erstellt von </w:t>
      </w:r>
      <w:hyperlink r:id="rId8" w:history="1">
        <w:r w:rsidRPr="00902ADF">
          <w:rPr>
            <w:rStyle w:val="Hyperlink"/>
            <w:sz w:val="20"/>
            <w:u w:val="none"/>
          </w:rPr>
          <w:t>WinCalendar Kalender Austeller</w:t>
        </w:r>
      </w:hyperlink>
    </w:p>
    <w:p w:rsidR="00902ADF" w:rsidRPr="00902ADF" w:rsidRDefault="00902ADF" w:rsidP="00902ADF">
      <w:pPr>
        <w:spacing w:after="0"/>
        <w:rPr>
          <w:color w:val="1F3864" w:themeColor="accent5" w:themeShade="80"/>
          <w:sz w:val="20"/>
        </w:rPr>
      </w:pPr>
      <w:r w:rsidRPr="00902ADF">
        <w:rPr>
          <w:rFonts w:ascii="Arial" w:hAnsi="Arial" w:cs="Arial"/>
          <w:color w:val="009999"/>
          <w:sz w:val="14"/>
        </w:rPr>
        <w:t>►</w:t>
      </w:r>
      <w:r w:rsidRPr="00902ADF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9" w:history="1">
        <w:r w:rsidRPr="00902ADF">
          <w:rPr>
            <w:rStyle w:val="Hyperlink"/>
            <w:sz w:val="20"/>
            <w:u w:val="none"/>
          </w:rPr>
          <w:t>download WinCalendar</w:t>
        </w:r>
      </w:hyperlink>
      <w:r w:rsidRPr="00902ADF">
        <w:rPr>
          <w:color w:val="1F3864" w:themeColor="accent5" w:themeShade="80"/>
          <w:sz w:val="20"/>
        </w:rPr>
        <w:t>.</w:t>
      </w:r>
    </w:p>
    <w:p w:rsidR="00902ADF" w:rsidRPr="00902ADF" w:rsidRDefault="00902ADF" w:rsidP="00902ADF">
      <w:pPr>
        <w:spacing w:after="0"/>
        <w:rPr>
          <w:color w:val="1F3864" w:themeColor="accent5" w:themeShade="80"/>
          <w:sz w:val="20"/>
        </w:rPr>
      </w:pPr>
      <w:r w:rsidRPr="00902ADF">
        <w:rPr>
          <w:rFonts w:ascii="Arial" w:hAnsi="Arial" w:cs="Arial"/>
          <w:color w:val="009999"/>
          <w:sz w:val="14"/>
        </w:rPr>
        <w:t>►</w:t>
      </w:r>
      <w:r w:rsidRPr="00902ADF">
        <w:rPr>
          <w:color w:val="1F3864" w:themeColor="accent5" w:themeShade="80"/>
          <w:sz w:val="20"/>
        </w:rPr>
        <w:t xml:space="preserve"> </w:t>
      </w:r>
    </w:p>
    <w:p w:rsidR="00902ADF" w:rsidRPr="00902ADF" w:rsidRDefault="00902ADF" w:rsidP="00902ADF">
      <w:pPr>
        <w:spacing w:after="0"/>
        <w:rPr>
          <w:color w:val="1F3864" w:themeColor="accent5" w:themeShade="80"/>
          <w:sz w:val="20"/>
        </w:rPr>
      </w:pPr>
      <w:r w:rsidRPr="00902ADF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0" w:history="1">
        <w:r w:rsidRPr="00902ADF">
          <w:rPr>
            <w:rStyle w:val="Hyperlink"/>
            <w:sz w:val="20"/>
            <w:u w:val="none"/>
          </w:rPr>
          <w:t>Microsoft Outlook</w:t>
        </w:r>
      </w:hyperlink>
      <w:r w:rsidRPr="00902ADF">
        <w:rPr>
          <w:color w:val="1F3864" w:themeColor="accent5" w:themeShade="80"/>
          <w:sz w:val="20"/>
        </w:rPr>
        <w:t xml:space="preserve">, </w:t>
      </w:r>
      <w:hyperlink r:id="rId11" w:history="1">
        <w:r w:rsidRPr="00902ADF">
          <w:rPr>
            <w:rStyle w:val="Hyperlink"/>
            <w:sz w:val="20"/>
            <w:u w:val="none"/>
          </w:rPr>
          <w:t>Google Kalendar</w:t>
        </w:r>
      </w:hyperlink>
      <w:r w:rsidRPr="00902ADF">
        <w:rPr>
          <w:color w:val="1F3864" w:themeColor="accent5" w:themeShade="80"/>
          <w:sz w:val="20"/>
        </w:rPr>
        <w:t xml:space="preserve">, </w:t>
      </w:r>
      <w:hyperlink r:id="rId12" w:history="1">
        <w:r w:rsidRPr="00902ADF">
          <w:rPr>
            <w:rStyle w:val="Hyperlink"/>
            <w:sz w:val="20"/>
            <w:u w:val="none"/>
          </w:rPr>
          <w:t>Yahoo</w:t>
        </w:r>
      </w:hyperlink>
      <w:r w:rsidRPr="00902ADF">
        <w:rPr>
          <w:color w:val="1F3864" w:themeColor="accent5" w:themeShade="80"/>
          <w:sz w:val="20"/>
        </w:rPr>
        <w:t xml:space="preserve"> Kalendar und </w:t>
      </w:r>
      <w:hyperlink r:id="rId13" w:history="1">
        <w:r w:rsidRPr="00902ADF">
          <w:rPr>
            <w:rStyle w:val="Hyperlink"/>
            <w:sz w:val="20"/>
            <w:u w:val="none"/>
          </w:rPr>
          <w:t>ical</w:t>
        </w:r>
      </w:hyperlink>
      <w:r w:rsidRPr="00902ADF">
        <w:rPr>
          <w:color w:val="1F3864" w:themeColor="accent5" w:themeShade="80"/>
          <w:sz w:val="20"/>
        </w:rPr>
        <w:t>.</w:t>
      </w:r>
    </w:p>
    <w:p w:rsidR="00902ADF" w:rsidRPr="00902ADF" w:rsidRDefault="00902ADF" w:rsidP="00902ADF">
      <w:pPr>
        <w:spacing w:after="0"/>
        <w:rPr>
          <w:color w:val="1F3864" w:themeColor="accent5" w:themeShade="80"/>
          <w:sz w:val="20"/>
        </w:rPr>
      </w:pPr>
      <w:r w:rsidRPr="00902ADF">
        <w:rPr>
          <w:rFonts w:ascii="Arial" w:hAnsi="Arial" w:cs="Arial"/>
          <w:color w:val="009999"/>
          <w:sz w:val="14"/>
        </w:rPr>
        <w:t>►</w:t>
      </w:r>
      <w:r w:rsidRPr="00902ADF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4" w:history="1">
        <w:r w:rsidRPr="00902ADF">
          <w:rPr>
            <w:rStyle w:val="Hyperlink"/>
            <w:sz w:val="20"/>
            <w:u w:val="none"/>
          </w:rPr>
          <w:t>pop-up Kalender &amp; Datumswähler gratis</w:t>
        </w:r>
      </w:hyperlink>
      <w:r w:rsidRPr="00902ADF">
        <w:rPr>
          <w:color w:val="1F3864" w:themeColor="accent5" w:themeShade="80"/>
          <w:sz w:val="20"/>
        </w:rPr>
        <w:t>.</w:t>
      </w:r>
    </w:p>
    <w:sectPr w:rsidR="00902ADF" w:rsidRPr="00902ADF" w:rsidSect="00902ADF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DF"/>
    <w:rsid w:val="005E12E3"/>
    <w:rsid w:val="00902AD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76C83-348E-4896-8F57-D7868B23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2A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2A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2A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02AD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902AD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902AD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02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" TargetMode="External"/><Relationship Id="rId13" Type="http://schemas.openxmlformats.org/officeDocument/2006/relationships/hyperlink" Target="http://www.wincalendar.com/Convert-ics-to-Excel-or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" TargetMode="External"/><Relationship Id="rId12" Type="http://schemas.openxmlformats.org/officeDocument/2006/relationships/hyperlink" Target="http://www.wincalendar.com/Yahoo-Calendar-Impor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at/Kalender-2021-Feiertagen-Osterreich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at/Kalender-2020-Feiertagen-Osterreic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utlook-Calendar-to-Excel-and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3068</Characters>
  <Application>Microsoft Office Word</Application>
  <DocSecurity>0</DocSecurity>
  <Lines>1534</Lines>
  <Paragraphs>793</Paragraphs>
  <ScaleCrop>false</ScaleCrop>
  <Company>Sapro Systems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- wöchentlich</dc:title>
  <dc:subject>0</dc:subject>
  <dc:creator>WinCalendar.com</dc:creator>
  <cp:keywords>Kalender mit feiertagen 2020, Kalender 2020, Gratis Kalender, Word Kalender Vorlage, Druckfähig Kalender, Kalender</cp:keywords>
  <dc:description/>
  <cp:lastModifiedBy>WinCalendar</cp:lastModifiedBy>
  <cp:revision>1</cp:revision>
  <dcterms:created xsi:type="dcterms:W3CDTF">2017-07-16T05:28:00Z</dcterms:created>
  <dcterms:modified xsi:type="dcterms:W3CDTF">2017-07-16T05:28:00Z</dcterms:modified>
  <cp:category>Kalender mit feiertagen von WinCalendar.com</cp:category>
</cp:coreProperties>
</file>