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355" w:rsidRDefault="00615355" w:rsidP="006153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5355">
        <w:rPr>
          <w:rFonts w:ascii="Arial" w:hAnsi="Arial" w:cs="Arial"/>
          <w:color w:val="44546A" w:themeColor="text2"/>
          <w:sz w:val="30"/>
        </w:rPr>
        <w:t>Mayo 2030 -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61535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153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15355" w:rsidRDefault="00615355" w:rsidP="006153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15355" w:rsidRPr="00615355" w:rsidTr="006153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5355" w:rsidRPr="00615355" w:rsidRDefault="00615355" w:rsidP="006153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53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3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"https://www.wincalendar.com/calendario/Peru/Abril-2030" \o "Abril 2030" </w:instrText>
            </w:r>
            <w:r w:rsidRPr="00615355">
              <w:rPr>
                <w:rFonts w:ascii="Arial" w:hAnsi="Arial" w:cs="Arial"/>
                <w:color w:val="345393"/>
                <w:sz w:val="16"/>
              </w:rPr>
            </w:r>
            <w:r w:rsidRPr="006153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3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153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355" w:rsidRPr="00615355" w:rsidRDefault="00615355" w:rsidP="006153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355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355" w:rsidRPr="00615355" w:rsidRDefault="00615355" w:rsidP="006153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6153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615355" w:rsidRPr="003D3F2D" w:rsidTr="006153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355" w:rsidRPr="003D3F2D" w:rsidRDefault="00615355" w:rsidP="00615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355" w:rsidRPr="003D3F2D" w:rsidRDefault="00615355" w:rsidP="00615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355" w:rsidRPr="003D3F2D" w:rsidRDefault="00615355" w:rsidP="00615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355" w:rsidRPr="003D3F2D" w:rsidRDefault="00615355" w:rsidP="00615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355" w:rsidRPr="003D3F2D" w:rsidRDefault="00615355" w:rsidP="00615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355" w:rsidRPr="003D3F2D" w:rsidRDefault="00615355" w:rsidP="00615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355" w:rsidRPr="003D3F2D" w:rsidRDefault="00615355" w:rsidP="00615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5355" w:rsidRPr="00615355" w:rsidTr="006153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355" w:rsidRPr="00615355" w:rsidRDefault="006153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355" w:rsidRPr="00615355" w:rsidRDefault="006153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355">
              <w:rPr>
                <w:rStyle w:val="WinCalendarHolidayRed"/>
              </w:rPr>
              <w:t xml:space="preserve"> Día del Trabajo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355">
              <w:rPr>
                <w:rStyle w:val="WinCalendarHolidayBlue"/>
              </w:rPr>
              <w:t xml:space="preserve"> Señor de Muruhuay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355" w:rsidRPr="00615355" w:rsidTr="006153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355">
              <w:rPr>
                <w:rStyle w:val="WinCalendarHolidayBlue"/>
              </w:rPr>
              <w:t xml:space="preserve"> Día de la Madre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355" w:rsidRPr="00615355" w:rsidTr="006153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355">
              <w:rPr>
                <w:rStyle w:val="WinCalendarHolidayBlue"/>
              </w:rPr>
              <w:t xml:space="preserve"> Día Intl. de Internet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355" w:rsidRPr="00615355" w:rsidTr="006153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355" w:rsidRPr="00615355" w:rsidTr="006153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355">
              <w:rPr>
                <w:rStyle w:val="WinCalendarHolidayRed"/>
              </w:rPr>
              <w:t xml:space="preserve"> Ascensión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355" w:rsidRDefault="00615355" w:rsidP="00615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5355">
              <w:rPr>
                <w:rStyle w:val="WinCalendarHolidayBlue"/>
              </w:rPr>
              <w:t xml:space="preserve"> </w:t>
            </w:r>
          </w:p>
          <w:p w:rsidR="00615355" w:rsidRPr="00615355" w:rsidRDefault="006153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355" w:rsidRPr="00615355" w:rsidRDefault="006153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15355" w:rsidRDefault="00615355" w:rsidP="00615355">
      <w:pPr>
        <w:jc w:val="right"/>
      </w:pPr>
      <w:r w:rsidRPr="00615355">
        <w:rPr>
          <w:color w:val="666699"/>
          <w:sz w:val="16"/>
        </w:rPr>
        <w:t xml:space="preserve">Más Calendarios: </w:t>
      </w:r>
      <w:hyperlink r:id="rId6" w:history="1">
        <w:r w:rsidRPr="00615355">
          <w:rPr>
            <w:rStyle w:val="Hyperlink"/>
            <w:color w:val="666699"/>
            <w:sz w:val="16"/>
          </w:rPr>
          <w:t>Junio</w:t>
        </w:r>
      </w:hyperlink>
      <w:r w:rsidRPr="00615355">
        <w:rPr>
          <w:color w:val="666699"/>
          <w:sz w:val="16"/>
        </w:rPr>
        <w:t xml:space="preserve">, </w:t>
      </w:r>
      <w:hyperlink r:id="rId7" w:history="1">
        <w:r w:rsidRPr="00615355">
          <w:rPr>
            <w:rStyle w:val="Hyperlink"/>
            <w:color w:val="666699"/>
            <w:sz w:val="16"/>
          </w:rPr>
          <w:t>Julio</w:t>
        </w:r>
      </w:hyperlink>
      <w:r w:rsidRPr="00615355">
        <w:rPr>
          <w:color w:val="666699"/>
          <w:sz w:val="16"/>
        </w:rPr>
        <w:t xml:space="preserve">, </w:t>
      </w:r>
      <w:hyperlink r:id="rId8" w:history="1">
        <w:r w:rsidRPr="00615355">
          <w:rPr>
            <w:rStyle w:val="Hyperlink"/>
            <w:color w:val="666699"/>
            <w:sz w:val="16"/>
          </w:rPr>
          <w:t>2024</w:t>
        </w:r>
      </w:hyperlink>
    </w:p>
    <w:sectPr w:rsidR="00615355" w:rsidSect="0061535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5355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92D2-C30C-4CFB-8277-87025DB6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53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53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53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53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53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53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5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30" TargetMode="External"/><Relationship Id="rId5" Type="http://schemas.openxmlformats.org/officeDocument/2006/relationships/hyperlink" Target="https://www.wincalendar.com/calendario/Peru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293</Characters>
  <Application>Microsoft Office Word</Application>
  <DocSecurity>0</DocSecurity>
  <Lines>81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2023-12-04T08:36:00Z</dcterms:created>
  <dcterms:modified xsi:type="dcterms:W3CDTF">2023-12-04T08:36:00Z</dcterms:modified>
  <cp:category>Calendario Perú</cp:category>
</cp:coreProperties>
</file>