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8E7" w:rsidRDefault="007868E7" w:rsidP="00786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8E7">
        <w:rPr>
          <w:rFonts w:ascii="Arial" w:hAnsi="Arial" w:cs="Arial"/>
          <w:color w:val="44546A" w:themeColor="text2"/>
          <w:sz w:val="30"/>
        </w:rPr>
        <w:t>Calendario Mayo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868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868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8E7" w:rsidRPr="007868E7" w:rsidTr="007868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68E7" w:rsidRPr="007868E7" w:rsidRDefault="007868E7" w:rsidP="007868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8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8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"https://www.wincalendar.com/calendario/Peru/Abril-2028" \o "Abril 2028" </w:instrText>
            </w:r>
            <w:r w:rsidRPr="007868E7">
              <w:rPr>
                <w:rFonts w:ascii="Arial" w:hAnsi="Arial" w:cs="Arial"/>
                <w:color w:val="345393"/>
                <w:sz w:val="16"/>
              </w:rPr>
            </w:r>
            <w:r w:rsidRPr="007868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8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7868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8E7" w:rsidRPr="007868E7" w:rsidRDefault="007868E7" w:rsidP="007868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8E7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8E7" w:rsidRPr="007868E7" w:rsidRDefault="007868E7" w:rsidP="007868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7868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7868E7" w:rsidRPr="003D3F2D" w:rsidTr="007868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8E7" w:rsidRPr="003D3F2D" w:rsidRDefault="007868E7" w:rsidP="00786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868E7" w:rsidRPr="007868E7" w:rsidTr="007868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8E7">
              <w:rPr>
                <w:rStyle w:val="WinCalendarHolidayRed"/>
              </w:rPr>
              <w:t xml:space="preserve"> Día del Trabajo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8E7">
              <w:rPr>
                <w:rStyle w:val="WinCalendarHolidayBlue"/>
              </w:rPr>
              <w:t xml:space="preserve"> Señor de Muruhuay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8E7" w:rsidRPr="007868E7" w:rsidTr="00786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8E7">
              <w:rPr>
                <w:rStyle w:val="WinCalendarHolidayBlue"/>
              </w:rPr>
              <w:t xml:space="preserve"> Día de la Madre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8E7" w:rsidRPr="007868E7" w:rsidTr="00786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8E7">
              <w:rPr>
                <w:rStyle w:val="WinCalendarHolidayBlue"/>
              </w:rPr>
              <w:t xml:space="preserve"> Día Intl. de Internet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8E7" w:rsidRPr="007868E7" w:rsidTr="00786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8E7">
              <w:rPr>
                <w:rStyle w:val="WinCalendarHolidayRed"/>
              </w:rPr>
              <w:t xml:space="preserve"> Ascensión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8E7" w:rsidRPr="007868E7" w:rsidTr="00786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8E7" w:rsidRDefault="007868E7" w:rsidP="00786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8E7">
              <w:rPr>
                <w:rStyle w:val="WinCalendarHolidayBlue"/>
              </w:rPr>
              <w:t xml:space="preserve"> </w:t>
            </w:r>
          </w:p>
          <w:p w:rsidR="007868E7" w:rsidRPr="007868E7" w:rsidRDefault="00786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68E7" w:rsidRPr="007868E7" w:rsidRDefault="007868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68E7" w:rsidRDefault="007868E7" w:rsidP="007868E7">
      <w:pPr>
        <w:jc w:val="right"/>
      </w:pPr>
      <w:r w:rsidRPr="007868E7">
        <w:rPr>
          <w:color w:val="666699"/>
          <w:sz w:val="16"/>
        </w:rPr>
        <w:t xml:space="preserve">Más Calendarios: </w:t>
      </w:r>
      <w:hyperlink r:id="rId6" w:history="1">
        <w:r w:rsidRPr="007868E7">
          <w:rPr>
            <w:rStyle w:val="Hyperlink"/>
            <w:color w:val="666699"/>
            <w:sz w:val="16"/>
          </w:rPr>
          <w:t>Jun. 2028</w:t>
        </w:r>
      </w:hyperlink>
      <w:r w:rsidRPr="007868E7">
        <w:rPr>
          <w:color w:val="666699"/>
          <w:sz w:val="16"/>
        </w:rPr>
        <w:t xml:space="preserve">, </w:t>
      </w:r>
      <w:hyperlink r:id="rId7" w:history="1">
        <w:r w:rsidRPr="007868E7">
          <w:rPr>
            <w:rStyle w:val="Hyperlink"/>
            <w:color w:val="666699"/>
            <w:sz w:val="16"/>
          </w:rPr>
          <w:t>Jul. 2028</w:t>
        </w:r>
      </w:hyperlink>
      <w:r w:rsidRPr="007868E7">
        <w:rPr>
          <w:color w:val="666699"/>
          <w:sz w:val="16"/>
        </w:rPr>
        <w:t xml:space="preserve">, </w:t>
      </w:r>
      <w:hyperlink r:id="rId8" w:history="1">
        <w:r w:rsidRPr="007868E7">
          <w:rPr>
            <w:rStyle w:val="Hyperlink"/>
            <w:color w:val="666699"/>
            <w:sz w:val="16"/>
          </w:rPr>
          <w:t>2024</w:t>
        </w:r>
      </w:hyperlink>
    </w:p>
    <w:sectPr w:rsidR="007868E7" w:rsidSect="007868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68E7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48E1-5736-4832-B2A3-71FCF5E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8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8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8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8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8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8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8" TargetMode="External"/><Relationship Id="rId5" Type="http://schemas.openxmlformats.org/officeDocument/2006/relationships/hyperlink" Target="https://www.wincalendar.com/calendario/Peru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345</Characters>
  <Application>Microsoft Office Word</Application>
  <DocSecurity>0</DocSecurity>
  <Lines>77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