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ED0A" w14:textId="77777777" w:rsidR="001A7C84" w:rsidRDefault="001A7C84" w:rsidP="001A7C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7C84">
        <w:rPr>
          <w:rFonts w:ascii="Arial" w:hAnsi="Arial" w:cs="Arial"/>
          <w:color w:val="44546A" w:themeColor="text2"/>
          <w:sz w:val="30"/>
        </w:rPr>
        <w:t>Calendário Outubro 2024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1A7C8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A7C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A7C84" w:rsidRPr="001A7C84" w14:paraId="7C10A733" w14:textId="77777777" w:rsidTr="001A7C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CCA4B7" w14:textId="56B76FAD" w:rsidR="001A7C84" w:rsidRPr="001A7C84" w:rsidRDefault="001A7C84" w:rsidP="001A7C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7C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C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"https://www.wincalendar.com/calendario/Portugal/Setembro-2024" \o "Setembro 2024" </w:instrText>
            </w:r>
            <w:r w:rsidRPr="001A7C84">
              <w:rPr>
                <w:rFonts w:ascii="Arial" w:hAnsi="Arial" w:cs="Arial"/>
                <w:color w:val="345393"/>
                <w:sz w:val="16"/>
              </w:rPr>
            </w:r>
            <w:r w:rsidRPr="001A7C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C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2024</w:t>
            </w:r>
            <w:r w:rsidRPr="001A7C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608CA5" w14:textId="6D0A0987" w:rsidR="001A7C84" w:rsidRPr="001A7C84" w:rsidRDefault="001A7C84" w:rsidP="001A7C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C84">
              <w:rPr>
                <w:rFonts w:ascii="Arial" w:hAnsi="Arial" w:cs="Arial"/>
                <w:b/>
                <w:color w:val="25478B"/>
                <w:sz w:val="32"/>
              </w:rPr>
              <w:t>Outubro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F3D3C9" w14:textId="5C8ECAE1" w:rsidR="001A7C84" w:rsidRPr="001A7C84" w:rsidRDefault="001A7C84" w:rsidP="001A7C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4" w:history="1">
              <w:r w:rsidRPr="001A7C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1A7C84" w:rsidRPr="00DE6793" w14:paraId="066CE5FA" w14:textId="77777777" w:rsidTr="001A7C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B3FEC" w14:textId="77777777" w:rsidR="001A7C84" w:rsidRPr="00DE6793" w:rsidRDefault="001A7C84" w:rsidP="001A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005E5" w14:textId="77777777" w:rsidR="001A7C84" w:rsidRPr="00DE6793" w:rsidRDefault="001A7C84" w:rsidP="001A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EEEC5" w14:textId="77777777" w:rsidR="001A7C84" w:rsidRPr="00DE6793" w:rsidRDefault="001A7C84" w:rsidP="001A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AC778" w14:textId="77777777" w:rsidR="001A7C84" w:rsidRPr="00DE6793" w:rsidRDefault="001A7C84" w:rsidP="001A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32082" w14:textId="77777777" w:rsidR="001A7C84" w:rsidRPr="00DE6793" w:rsidRDefault="001A7C84" w:rsidP="001A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2F3DE" w14:textId="77777777" w:rsidR="001A7C84" w:rsidRPr="00DE6793" w:rsidRDefault="001A7C84" w:rsidP="001A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A260EC" w14:textId="77777777" w:rsidR="001A7C84" w:rsidRPr="00DE6793" w:rsidRDefault="001A7C84" w:rsidP="001A7C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A7C84" w:rsidRPr="001A7C84" w14:paraId="656910ED" w14:textId="77777777" w:rsidTr="001A7C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7AC2AC" w14:textId="77777777" w:rsidR="001A7C84" w:rsidRPr="001A7C84" w:rsidRDefault="001A7C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0E011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23D3C470" w14:textId="45512262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FF085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0B5ABF3A" w14:textId="3AC0DD8B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A995A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06B7B1EB" w14:textId="5CBADBAE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44755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0AA897F9" w14:textId="6B29BDD3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5C196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7C84">
              <w:rPr>
                <w:rStyle w:val="WinCalendarHolidayRed"/>
              </w:rPr>
              <w:t xml:space="preserve"> Implantação da República</w:t>
            </w:r>
          </w:p>
          <w:p w14:paraId="69B830B3" w14:textId="11114F24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631E9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2A74FF0B" w14:textId="3DB08975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C84" w:rsidRPr="001A7C84" w14:paraId="2FE19503" w14:textId="77777777" w:rsidTr="001A7C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5BB8C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4C060907" w14:textId="75057A67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B3463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5DC4C838" w14:textId="1E68ED10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93FEB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3833EA3B" w14:textId="57F58EEF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BB173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3239B355" w14:textId="0095CCBA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0549C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50F39E24" w14:textId="403343E4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300E9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751F43F3" w14:textId="327A9500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CBBD4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59ABD39A" w14:textId="2536B14E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C84" w:rsidRPr="001A7C84" w14:paraId="6F67845C" w14:textId="77777777" w:rsidTr="001A7C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3BE1D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3295015D" w14:textId="3AFE7A39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003C1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63DE2BE7" w14:textId="57C13D78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3A343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0B692057" w14:textId="1D7CD0D1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D6B84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3A6AA03B" w14:textId="017B2A2B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967AB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1C56274D" w14:textId="36E29420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448EF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7EA65E3D" w14:textId="59EACF01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E18FF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2332D023" w14:textId="453EBE0F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C84" w:rsidRPr="001A7C84" w14:paraId="47162642" w14:textId="77777777" w:rsidTr="001A7C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00129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4EC0F140" w14:textId="1EE1B66C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BF51E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5E58FF2A" w14:textId="6AD95703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6095E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51727B15" w14:textId="2D275073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DCB26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0C070871" w14:textId="11E240D4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E6C93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7701DBD5" w14:textId="6AC74B3E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9DA42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557B25EA" w14:textId="2AB848B4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45D74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7C84">
              <w:rPr>
                <w:rStyle w:val="WinCalendarHolidayBlue"/>
              </w:rPr>
              <w:t xml:space="preserve"> Horário de Verão Terminará</w:t>
            </w:r>
          </w:p>
          <w:p w14:paraId="3DB0EA37" w14:textId="2CC71103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C84" w:rsidRPr="001A7C84" w14:paraId="4749A47E" w14:textId="77777777" w:rsidTr="001A7C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9D071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5695869B" w14:textId="32E22247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7BF91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2D4E8866" w14:textId="32CE3FF1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EC488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2384C765" w14:textId="65FCEE4C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EA83E" w14:textId="77777777" w:rsidR="001A7C84" w:rsidRDefault="001A7C84" w:rsidP="001A7C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7C84">
              <w:rPr>
                <w:rStyle w:val="WinCalendarHolidayBlue"/>
              </w:rPr>
              <w:t xml:space="preserve"> </w:t>
            </w:r>
          </w:p>
          <w:p w14:paraId="7CF933EE" w14:textId="6FD676F6" w:rsidR="001A7C84" w:rsidRPr="001A7C84" w:rsidRDefault="001A7C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862BC3" w14:textId="77777777" w:rsidR="001A7C84" w:rsidRPr="001A7C84" w:rsidRDefault="001A7C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0FA82C" w14:textId="0CBDC3F3" w:rsidR="001A7C84" w:rsidRDefault="001A7C84" w:rsidP="001A7C84">
      <w:pPr>
        <w:jc w:val="right"/>
      </w:pPr>
      <w:r w:rsidRPr="001A7C84">
        <w:rPr>
          <w:color w:val="666699"/>
          <w:sz w:val="16"/>
        </w:rPr>
        <w:t xml:space="preserve">Calendários com Feriados de Portugal: </w:t>
      </w:r>
      <w:hyperlink r:id="rId6" w:history="1">
        <w:r w:rsidRPr="001A7C84">
          <w:rPr>
            <w:rStyle w:val="Hyperlink"/>
            <w:color w:val="666699"/>
            <w:sz w:val="16"/>
          </w:rPr>
          <w:t>Dez 2024</w:t>
        </w:r>
      </w:hyperlink>
      <w:r w:rsidRPr="001A7C84">
        <w:rPr>
          <w:color w:val="666699"/>
          <w:sz w:val="16"/>
        </w:rPr>
        <w:t xml:space="preserve">, </w:t>
      </w:r>
      <w:hyperlink r:id="rId7" w:history="1">
        <w:r w:rsidRPr="001A7C84">
          <w:rPr>
            <w:rStyle w:val="Hyperlink"/>
            <w:color w:val="666699"/>
            <w:sz w:val="16"/>
          </w:rPr>
          <w:t>Calendário 2024</w:t>
        </w:r>
      </w:hyperlink>
      <w:r w:rsidRPr="001A7C84">
        <w:rPr>
          <w:color w:val="666699"/>
          <w:sz w:val="16"/>
        </w:rPr>
        <w:t xml:space="preserve">, </w:t>
      </w:r>
      <w:hyperlink r:id="rId8" w:history="1">
        <w:r w:rsidRPr="001A7C84">
          <w:rPr>
            <w:rStyle w:val="Hyperlink"/>
            <w:color w:val="666699"/>
            <w:sz w:val="16"/>
          </w:rPr>
          <w:t>Calendário Imprimível</w:t>
        </w:r>
      </w:hyperlink>
    </w:p>
    <w:sectPr w:rsidR="001A7C84" w:rsidSect="001A7C8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7C84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A7C7"/>
  <w15:chartTrackingRefBased/>
  <w15:docId w15:val="{F30A8B6E-5337-4A73-BEB8-A0A2D9B1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7C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7C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7C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7C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7C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7C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7C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4" TargetMode="External"/><Relationship Id="rId5" Type="http://schemas.openxmlformats.org/officeDocument/2006/relationships/hyperlink" Target="https://www.wincalendar.com/calendario/Portugal/Novem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347</Characters>
  <Application>Microsoft Office Word</Application>
  <DocSecurity>0</DocSecurity>
  <Lines>79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2024 para Portugal</dc:title>
  <dc:subject>Modelo de calendário - Portugal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modelo de calendário</cp:category>
</cp:coreProperties>
</file>