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A7B" w14:textId="77777777" w:rsidR="0040144A" w:rsidRDefault="0040144A" w:rsidP="00401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144A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0144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01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04503F" w14:textId="77777777" w:rsidR="0040144A" w:rsidRDefault="0040144A" w:rsidP="00401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0144A" w:rsidRPr="0040144A" w14:paraId="31389773" w14:textId="77777777" w:rsidTr="00401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72EE96" w14:textId="3C4EB65F" w:rsidR="0040144A" w:rsidRPr="0040144A" w:rsidRDefault="0040144A" w:rsidP="00401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4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"https://www.wincalendar.com/Calendar-Australia/March-2025" \o "March 2025" </w:instrText>
            </w:r>
            <w:r w:rsidRPr="0040144A">
              <w:rPr>
                <w:rFonts w:ascii="Arial" w:hAnsi="Arial" w:cs="Arial"/>
                <w:color w:val="345393"/>
                <w:sz w:val="16"/>
              </w:rPr>
            </w:r>
            <w:r w:rsidRPr="00401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01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4505F" w14:textId="57B31D89" w:rsidR="0040144A" w:rsidRPr="0040144A" w:rsidRDefault="0040144A" w:rsidP="00401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44A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C56ECE" w14:textId="0F0F4412" w:rsidR="0040144A" w:rsidRPr="0040144A" w:rsidRDefault="0040144A" w:rsidP="00401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401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0144A" w:rsidRPr="005D6C53" w14:paraId="612239AB" w14:textId="77777777" w:rsidTr="00401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6DC9C" w14:textId="77777777" w:rsidR="0040144A" w:rsidRPr="005D6C53" w:rsidRDefault="0040144A" w:rsidP="0040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A3D19" w14:textId="77777777" w:rsidR="0040144A" w:rsidRPr="005D6C53" w:rsidRDefault="0040144A" w:rsidP="0040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6EA4F" w14:textId="77777777" w:rsidR="0040144A" w:rsidRPr="005D6C53" w:rsidRDefault="0040144A" w:rsidP="0040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7A6DA" w14:textId="77777777" w:rsidR="0040144A" w:rsidRPr="005D6C53" w:rsidRDefault="0040144A" w:rsidP="0040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8BDFA" w14:textId="77777777" w:rsidR="0040144A" w:rsidRPr="005D6C53" w:rsidRDefault="0040144A" w:rsidP="0040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D1649" w14:textId="77777777" w:rsidR="0040144A" w:rsidRPr="005D6C53" w:rsidRDefault="0040144A" w:rsidP="0040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CA8BC" w14:textId="77777777" w:rsidR="0040144A" w:rsidRPr="005D6C53" w:rsidRDefault="0040144A" w:rsidP="0040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144A" w:rsidRPr="0040144A" w14:paraId="09D984D5" w14:textId="77777777" w:rsidTr="004014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CCFD4" w14:textId="77777777" w:rsidR="0040144A" w:rsidRPr="0040144A" w:rsidRDefault="004014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2374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49C07766" w14:textId="53A7097F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484D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44A">
              <w:rPr>
                <w:rStyle w:val="WinCalendarHolidayBlue"/>
              </w:rPr>
              <w:t xml:space="preserve"> World Autism Awareness Day</w:t>
            </w:r>
          </w:p>
          <w:p w14:paraId="6C8293CE" w14:textId="6770FC92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2C88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43303EDD" w14:textId="446094F4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194B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6CBD147F" w14:textId="3A9C39B8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6DE85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16FB0743" w14:textId="595A16BB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DFE3E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69D77612" w14:textId="1E338550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44A" w:rsidRPr="0040144A" w14:paraId="0B7805C2" w14:textId="77777777" w:rsidTr="00401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7109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44A">
              <w:rPr>
                <w:rStyle w:val="WinCalendarHolidayBlue"/>
              </w:rPr>
              <w:t xml:space="preserve"> World Health Day</w:t>
            </w:r>
          </w:p>
          <w:p w14:paraId="6789B370" w14:textId="175F627F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1221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5D0FE7E2" w14:textId="12C74A60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47EE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1717D2A6" w14:textId="132D39E2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2569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44A">
              <w:rPr>
                <w:rStyle w:val="WinCalendarHolidayBlue"/>
              </w:rPr>
              <w:t xml:space="preserve"> Nat'l. Siblings Day</w:t>
            </w:r>
          </w:p>
          <w:p w14:paraId="7526E7DF" w14:textId="5D5E421C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8CC6C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6B4F14B5" w14:textId="2076DC94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FEBC2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7C11418F" w14:textId="05C6F69F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E8F41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36919E70" w14:textId="5B343B94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44A" w:rsidRPr="0040144A" w14:paraId="55E3892B" w14:textId="77777777" w:rsidTr="00401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31AE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04EA9BEB" w14:textId="5E2A9F6E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6B289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4FE27542" w14:textId="5B059735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5792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099CC7B8" w14:textId="4A7BE2EC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03C3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363BD2CF" w14:textId="33D54731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4940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44A">
              <w:rPr>
                <w:rStyle w:val="WinCalendarHolidayRed"/>
              </w:rPr>
              <w:t xml:space="preserve"> Good Friday</w:t>
            </w:r>
          </w:p>
          <w:p w14:paraId="67B311FA" w14:textId="12B204F8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078A5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44A">
              <w:rPr>
                <w:rStyle w:val="WinCalendarHolidayRed"/>
              </w:rPr>
              <w:t xml:space="preserve"> Easter Saturday</w:t>
            </w:r>
          </w:p>
          <w:p w14:paraId="480FCD67" w14:textId="78880E10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602AC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44A">
              <w:rPr>
                <w:rStyle w:val="WinCalendarHolidayRed"/>
              </w:rPr>
              <w:t xml:space="preserve"> Easter Sunday</w:t>
            </w:r>
          </w:p>
          <w:p w14:paraId="5A8C5D48" w14:textId="3F711D18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44A" w:rsidRPr="0040144A" w14:paraId="2A2B8428" w14:textId="77777777" w:rsidTr="00401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1EED6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44A">
              <w:rPr>
                <w:rStyle w:val="WinCalendarHolidayRed"/>
              </w:rPr>
              <w:t xml:space="preserve"> Easter Monday</w:t>
            </w:r>
          </w:p>
          <w:p w14:paraId="7189EAFA" w14:textId="57518256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8D64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44A">
              <w:rPr>
                <w:rStyle w:val="WinCalendarHolidayRed"/>
              </w:rPr>
              <w:t xml:space="preserve"> Easter Tuesday (TAS)</w:t>
            </w:r>
          </w:p>
          <w:p w14:paraId="037736A1" w14:textId="7E348086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CF1F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44A">
              <w:rPr>
                <w:rStyle w:val="WinCalendarHolidayBlue"/>
              </w:rPr>
              <w:t xml:space="preserve"> World Book Day</w:t>
            </w:r>
          </w:p>
          <w:p w14:paraId="728D1739" w14:textId="37C400C8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F896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6421FCC7" w14:textId="513CC9A1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CFAB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44A">
              <w:rPr>
                <w:rStyle w:val="WinCalendarHolidayRed"/>
              </w:rPr>
              <w:t xml:space="preserve"> Anzac Day</w:t>
            </w:r>
          </w:p>
          <w:p w14:paraId="0B33C6BD" w14:textId="13C056D4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2D712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508BFF0C" w14:textId="435EA5FE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FA98D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77BD09BD" w14:textId="6AD18030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44A" w:rsidRPr="0040144A" w14:paraId="39235410" w14:textId="77777777" w:rsidTr="00401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74E51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75B92925" w14:textId="7988404A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41E2F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6AE7F326" w14:textId="48247EDF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0BBD4" w14:textId="77777777" w:rsidR="0040144A" w:rsidRDefault="0040144A" w:rsidP="0040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44A">
              <w:rPr>
                <w:rStyle w:val="WinCalendarHolidayBlue"/>
              </w:rPr>
              <w:t xml:space="preserve"> </w:t>
            </w:r>
          </w:p>
          <w:p w14:paraId="333E6E19" w14:textId="73A6BD80" w:rsidR="0040144A" w:rsidRPr="0040144A" w:rsidRDefault="0040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C1D0C" w14:textId="77777777" w:rsidR="0040144A" w:rsidRPr="0040144A" w:rsidRDefault="004014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1B449B" w14:textId="5F469DF2" w:rsidR="0040144A" w:rsidRDefault="0040144A" w:rsidP="0040144A">
      <w:pPr>
        <w:jc w:val="right"/>
      </w:pPr>
      <w:r w:rsidRPr="0040144A">
        <w:rPr>
          <w:color w:val="666699"/>
          <w:sz w:val="16"/>
        </w:rPr>
        <w:t xml:space="preserve">Calendars with Holidays - AUS </w:t>
      </w:r>
      <w:hyperlink r:id="rId6" w:history="1">
        <w:r w:rsidRPr="0040144A">
          <w:rPr>
            <w:rStyle w:val="Hyperlink"/>
            <w:color w:val="666699"/>
            <w:sz w:val="16"/>
          </w:rPr>
          <w:t>May</w:t>
        </w:r>
      </w:hyperlink>
      <w:r w:rsidRPr="0040144A">
        <w:rPr>
          <w:color w:val="666699"/>
          <w:sz w:val="16"/>
        </w:rPr>
        <w:t xml:space="preserve">, </w:t>
      </w:r>
      <w:hyperlink r:id="rId7" w:history="1">
        <w:r w:rsidRPr="0040144A">
          <w:rPr>
            <w:rStyle w:val="Hyperlink"/>
            <w:color w:val="666699"/>
            <w:sz w:val="16"/>
          </w:rPr>
          <w:t>June</w:t>
        </w:r>
      </w:hyperlink>
      <w:r w:rsidRPr="0040144A">
        <w:rPr>
          <w:color w:val="666699"/>
          <w:sz w:val="16"/>
        </w:rPr>
        <w:t xml:space="preserve">, </w:t>
      </w:r>
      <w:hyperlink r:id="rId8" w:history="1">
        <w:r w:rsidRPr="0040144A">
          <w:rPr>
            <w:rStyle w:val="Hyperlink"/>
            <w:color w:val="666699"/>
            <w:sz w:val="16"/>
          </w:rPr>
          <w:t>July</w:t>
        </w:r>
      </w:hyperlink>
    </w:p>
    <w:sectPr w:rsidR="0040144A" w:rsidSect="004014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144A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FDA9"/>
  <w15:chartTrackingRefBased/>
  <w15:docId w15:val="{29716981-7E2C-4787-B423-248F1E0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4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4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14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1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5" TargetMode="External"/><Relationship Id="rId5" Type="http://schemas.openxmlformats.org/officeDocument/2006/relationships/hyperlink" Target="https://www.wincalendar.com/Calendar-Australia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382</Characters>
  <Application>Microsoft Office Word</Application>
  <DocSecurity>0</DocSecurity>
  <Lines>80</Lines>
  <Paragraphs>42</Paragraphs>
  <ScaleCrop>false</ScaleCrop>
  <Company>WinCalendar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Apr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