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2237" w14:textId="77777777" w:rsidR="004D028D" w:rsidRDefault="004D028D" w:rsidP="004D02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028D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D028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D02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8753DC" w14:textId="77777777" w:rsidR="004D028D" w:rsidRDefault="004D028D" w:rsidP="004D02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D028D" w:rsidRPr="004D028D" w14:paraId="0E3E57A1" w14:textId="77777777" w:rsidTr="004D02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E627B2" w14:textId="480DF32E" w:rsidR="004D028D" w:rsidRPr="004D028D" w:rsidRDefault="004D028D" w:rsidP="004D02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02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02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"https://www.wincalendar.com/Calendar-Australia/May-2023" \o "May 2023" </w:instrText>
            </w:r>
            <w:r w:rsidRPr="004D028D">
              <w:rPr>
                <w:rFonts w:ascii="Arial" w:hAnsi="Arial" w:cs="Arial"/>
                <w:color w:val="345393"/>
                <w:sz w:val="16"/>
              </w:rPr>
            </w:r>
            <w:r w:rsidRPr="004D02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02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4D02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06191" w14:textId="4D44FF90" w:rsidR="004D028D" w:rsidRPr="004D028D" w:rsidRDefault="004D028D" w:rsidP="004D02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028D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AD4B2" w14:textId="3A439201" w:rsidR="004D028D" w:rsidRPr="004D028D" w:rsidRDefault="004D028D" w:rsidP="004D02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4D02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4D028D" w:rsidRPr="00DE6793" w14:paraId="3DF6A0B8" w14:textId="77777777" w:rsidTr="004D02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4805A" w14:textId="77777777" w:rsidR="004D028D" w:rsidRPr="00DE6793" w:rsidRDefault="004D028D" w:rsidP="004D0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AD67" w14:textId="77777777" w:rsidR="004D028D" w:rsidRPr="00DE6793" w:rsidRDefault="004D028D" w:rsidP="004D0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FE70" w14:textId="77777777" w:rsidR="004D028D" w:rsidRPr="00DE6793" w:rsidRDefault="004D028D" w:rsidP="004D0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20D76" w14:textId="77777777" w:rsidR="004D028D" w:rsidRPr="00DE6793" w:rsidRDefault="004D028D" w:rsidP="004D0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B74F5" w14:textId="77777777" w:rsidR="004D028D" w:rsidRPr="00DE6793" w:rsidRDefault="004D028D" w:rsidP="004D0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2B60B" w14:textId="77777777" w:rsidR="004D028D" w:rsidRPr="00DE6793" w:rsidRDefault="004D028D" w:rsidP="004D0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E9213" w14:textId="77777777" w:rsidR="004D028D" w:rsidRPr="00DE6793" w:rsidRDefault="004D028D" w:rsidP="004D02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D028D" w:rsidRPr="004D028D" w14:paraId="4FE7FE71" w14:textId="77777777" w:rsidTr="004D02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A50F3" w14:textId="77777777" w:rsidR="004D028D" w:rsidRPr="004D028D" w:rsidRDefault="004D02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A33D0" w14:textId="77777777" w:rsidR="004D028D" w:rsidRPr="004D028D" w:rsidRDefault="004D02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DFCE7" w14:textId="77777777" w:rsidR="004D028D" w:rsidRPr="004D028D" w:rsidRDefault="004D02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6E8D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211A5FBC" w14:textId="1234DDD2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99D7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62314960" w14:textId="3D53BF9C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6AB17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028D">
              <w:rPr>
                <w:rStyle w:val="WinCalendarHolidayBlue"/>
              </w:rPr>
              <w:t xml:space="preserve"> Mabo Day (Indigenous Australians)</w:t>
            </w:r>
          </w:p>
          <w:p w14:paraId="72894FC5" w14:textId="531CA299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56292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04D08E19" w14:textId="0B2E4D3A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28D" w:rsidRPr="004D028D" w14:paraId="5D866AD1" w14:textId="77777777" w:rsidTr="004D02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1278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028D">
              <w:rPr>
                <w:rStyle w:val="WinCalendarHolidayRed"/>
              </w:rPr>
              <w:t xml:space="preserve"> Western Australia Day (WA)</w:t>
            </w:r>
          </w:p>
          <w:p w14:paraId="67E400E9" w14:textId="08B32CDF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5FB8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028D">
              <w:rPr>
                <w:rStyle w:val="WinCalendarHolidayBlue"/>
              </w:rPr>
              <w:t xml:space="preserve"> Queensland Day (QLD)</w:t>
            </w:r>
          </w:p>
          <w:p w14:paraId="7AC341A0" w14:textId="424A6CEC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3544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7EC9B96E" w14:textId="3301E259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DDED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563109B1" w14:textId="61E94FBD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D8AD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67F045CF" w14:textId="25E2A5E4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99B73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028D">
              <w:rPr>
                <w:rStyle w:val="WinCalendarHolidayBlue"/>
              </w:rPr>
              <w:t xml:space="preserve"> Birthday of the Sovereign</w:t>
            </w:r>
          </w:p>
          <w:p w14:paraId="78DA4857" w14:textId="1F3F04D8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390CC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14FA3315" w14:textId="38BD7879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28D" w:rsidRPr="004D028D" w14:paraId="05C43ADF" w14:textId="77777777" w:rsidTr="004D02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A86C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4DC41770" w14:textId="0496CFF5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657B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586BEF82" w14:textId="35ADF67A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3124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2EAC70B6" w14:textId="2EA3249C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C397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7183FAE6" w14:textId="3F29FBF5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5401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197D94AE" w14:textId="33634CAD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DE67E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61054205" w14:textId="138064F6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5CC10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42D5239E" w14:textId="0D70414D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28D" w:rsidRPr="004D028D" w14:paraId="4EFA805A" w14:textId="77777777" w:rsidTr="004D02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8D28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7CFED6AF" w14:textId="75F25847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44AF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028D">
              <w:rPr>
                <w:rStyle w:val="WinCalendarHolidayBlue"/>
              </w:rPr>
              <w:t xml:space="preserve"> World Refugee Day</w:t>
            </w:r>
          </w:p>
          <w:p w14:paraId="3E6FCDF8" w14:textId="210130FE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469E9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6BE04F24" w14:textId="2274C132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EFFF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028D">
              <w:rPr>
                <w:rStyle w:val="WinCalendarHolidayBlue"/>
              </w:rPr>
              <w:t xml:space="preserve"> Winter Solstice</w:t>
            </w:r>
          </w:p>
          <w:p w14:paraId="677AD341" w14:textId="34000C2D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8CAF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277AD3BC" w14:textId="2A06AE5A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41956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29BDAD45" w14:textId="1C3100B0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DBA76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40D88F33" w14:textId="157CB0F7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028D" w:rsidRPr="004D028D" w14:paraId="03F3996A" w14:textId="77777777" w:rsidTr="004D02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A4477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504EAFCF" w14:textId="1D072CB1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EC3B0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36D2D01C" w14:textId="37314B9E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22B7C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57BCE985" w14:textId="1216283B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A171B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05DB2B04" w14:textId="0F1B1BE7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242BC" w14:textId="77777777" w:rsidR="004D028D" w:rsidRDefault="004D028D" w:rsidP="004D02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028D">
              <w:rPr>
                <w:rStyle w:val="WinCalendarHolidayBlue"/>
              </w:rPr>
              <w:t xml:space="preserve"> </w:t>
            </w:r>
          </w:p>
          <w:p w14:paraId="67F53A8A" w14:textId="04252467" w:rsidR="004D028D" w:rsidRPr="004D028D" w:rsidRDefault="004D02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004C4" w14:textId="77777777" w:rsidR="004D028D" w:rsidRPr="004D028D" w:rsidRDefault="004D02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877F1F" w14:textId="5519E976" w:rsidR="004D028D" w:rsidRDefault="004D028D" w:rsidP="004D028D">
      <w:pPr>
        <w:jc w:val="right"/>
      </w:pPr>
      <w:r w:rsidRPr="004D028D">
        <w:rPr>
          <w:color w:val="666699"/>
          <w:sz w:val="16"/>
        </w:rPr>
        <w:t xml:space="preserve">More Calendars from WinCalendar: </w:t>
      </w:r>
      <w:hyperlink r:id="rId6" w:history="1">
        <w:r w:rsidRPr="004D028D">
          <w:rPr>
            <w:rStyle w:val="Hyperlink"/>
            <w:color w:val="666699"/>
            <w:sz w:val="16"/>
          </w:rPr>
          <w:t>July</w:t>
        </w:r>
      </w:hyperlink>
      <w:r w:rsidRPr="004D028D">
        <w:rPr>
          <w:color w:val="666699"/>
          <w:sz w:val="16"/>
        </w:rPr>
        <w:t xml:space="preserve">, </w:t>
      </w:r>
      <w:hyperlink r:id="rId7" w:history="1">
        <w:r w:rsidRPr="004D028D">
          <w:rPr>
            <w:rStyle w:val="Hyperlink"/>
            <w:color w:val="666699"/>
            <w:sz w:val="16"/>
          </w:rPr>
          <w:t>August</w:t>
        </w:r>
      </w:hyperlink>
      <w:r w:rsidRPr="004D028D">
        <w:rPr>
          <w:color w:val="666699"/>
          <w:sz w:val="16"/>
        </w:rPr>
        <w:t xml:space="preserve">, </w:t>
      </w:r>
      <w:hyperlink r:id="rId8" w:history="1">
        <w:r w:rsidRPr="004D028D">
          <w:rPr>
            <w:rStyle w:val="Hyperlink"/>
            <w:color w:val="666699"/>
            <w:sz w:val="16"/>
          </w:rPr>
          <w:t>September</w:t>
        </w:r>
      </w:hyperlink>
    </w:p>
    <w:sectPr w:rsidR="004D028D" w:rsidSect="004D02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028D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1888"/>
  <w15:chartTrackingRefBased/>
  <w15:docId w15:val="{3D14FC75-9159-40E9-8336-AA096289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02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02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02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02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02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02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0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3" TargetMode="External"/><Relationship Id="rId5" Type="http://schemas.openxmlformats.org/officeDocument/2006/relationships/hyperlink" Target="https://www.wincalendar.com/Calendar-Australia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373</Characters>
  <Application>Microsoft Office Word</Application>
  <DocSecurity>0</DocSecurity>
  <Lines>85</Lines>
  <Paragraphs>42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Jun 2023, Australia Calendar, Printable Calendar, Portrait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Australia Calendar</cp:category>
</cp:coreProperties>
</file>