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F83401" w:rsidP="00F83401">
      <w:pPr>
        <w:spacing w:after="0"/>
      </w:pPr>
      <w:bookmarkStart w:id="0" w:name="_GoBack"/>
      <w:bookmarkEnd w:id="0"/>
      <w:r>
        <w:t>2031 full Year Calendar with EU Holidays.  Calendar is Blank and fully editable.  Courtesy of WinCalendar.com.</w:t>
      </w:r>
    </w:p>
    <w:p w:rsidR="00F83401" w:rsidRDefault="00F83401" w:rsidP="00F8340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◄ December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83401">
              <w:rPr>
                <w:rFonts w:ascii="Arial" w:hAnsi="Arial" w:cs="Arial"/>
                <w:b/>
                <w:color w:val="FFFFFF"/>
                <w:sz w:val="28"/>
              </w:rPr>
              <w:t>~ January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February ►</w:t>
            </w:r>
          </w:p>
        </w:tc>
      </w:tr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F834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F834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F834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83401">
              <w:rPr>
                <w:rStyle w:val="WinCalendarHolidayRed"/>
              </w:rPr>
              <w:t xml:space="preserve"> New Year's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F834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83401" w:rsidRPr="00F83401" w:rsidRDefault="00F83401" w:rsidP="00F8340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Pr="00DA5855" w:rsidRDefault="00F83401" w:rsidP="00F83401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 Calendar Maker</w:t>
        </w:r>
      </w:hyperlink>
      <w:r w:rsidRPr="00DA5855">
        <w:rPr>
          <w:rFonts w:ascii="Arial" w:hAnsi="Arial" w:cs="Arial"/>
          <w:color w:val="000080"/>
        </w:rPr>
        <w:t xml:space="preserve">.  </w:t>
      </w:r>
    </w:p>
    <w:p w:rsidR="00F83401" w:rsidRPr="00DA5855" w:rsidRDefault="00F83401" w:rsidP="00F8340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>layouts</w:t>
      </w:r>
      <w:r>
        <w:rPr>
          <w:rFonts w:ascii="Arial" w:hAnsi="Arial" w:cs="Arial"/>
          <w:color w:val="000080"/>
          <w:sz w:val="20"/>
          <w:szCs w:val="20"/>
        </w:rPr>
        <w:t xml:space="preserve"> (weekly, daily, schedule, agenda, gantt)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FF660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&amp; o</w:t>
      </w:r>
      <w:r w:rsidRPr="00DA5855">
        <w:rPr>
          <w:rFonts w:ascii="Arial" w:hAnsi="Arial" w:cs="Arial"/>
          <w:color w:val="000080"/>
          <w:sz w:val="20"/>
          <w:szCs w:val="20"/>
        </w:rPr>
        <w:t>ptions download WinCalendar.</w:t>
      </w:r>
    </w:p>
    <w:p w:rsidR="00F83401" w:rsidRPr="00DA5855" w:rsidRDefault="00F83401" w:rsidP="00F8340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You can also import </w:t>
      </w:r>
      <w:r>
        <w:rPr>
          <w:rFonts w:ascii="Arial" w:hAnsi="Arial" w:cs="Arial"/>
          <w:color w:val="000080"/>
          <w:sz w:val="20"/>
          <w:szCs w:val="20"/>
        </w:rPr>
        <w:t xml:space="preserve">calendar data from </w:t>
      </w:r>
      <w:r w:rsidRPr="00DA5855">
        <w:rPr>
          <w:rFonts w:ascii="Arial" w:hAnsi="Arial" w:cs="Arial"/>
          <w:color w:val="000080"/>
          <w:sz w:val="20"/>
          <w:szCs w:val="20"/>
        </w:rPr>
        <w:t>Google</w:t>
      </w:r>
      <w:r>
        <w:rPr>
          <w:rFonts w:ascii="Arial" w:hAnsi="Arial" w:cs="Arial"/>
          <w:color w:val="000080"/>
          <w:sz w:val="20"/>
          <w:szCs w:val="20"/>
        </w:rPr>
        <w:t xml:space="preserve">, Yahoo &amp; </w:t>
      </w:r>
      <w:r w:rsidRPr="00DA5855">
        <w:rPr>
          <w:rFonts w:ascii="Arial" w:hAnsi="Arial" w:cs="Arial"/>
          <w:color w:val="000080"/>
          <w:sz w:val="20"/>
          <w:szCs w:val="20"/>
        </w:rPr>
        <w:t>Outlook onto created calendars.</w:t>
      </w:r>
    </w:p>
    <w:p w:rsidR="00F83401" w:rsidRPr="00DA5855" w:rsidRDefault="00F83401" w:rsidP="00F8340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p w:rsidR="00F83401" w:rsidRDefault="00F83401" w:rsidP="00F8340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◄ January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83401">
              <w:rPr>
                <w:rFonts w:ascii="Arial" w:hAnsi="Arial" w:cs="Arial"/>
                <w:b/>
                <w:color w:val="FFFFFF"/>
                <w:sz w:val="28"/>
              </w:rPr>
              <w:t>~ February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March ►</w:t>
            </w:r>
          </w:p>
        </w:tc>
      </w:tr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83401" w:rsidRPr="00F83401" w:rsidRDefault="00F83401" w:rsidP="00F83401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>
      <w:r>
        <w:br w:type="page"/>
      </w:r>
    </w:p>
    <w:p w:rsidR="00F83401" w:rsidRDefault="00F83401" w:rsidP="00F8340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◄ February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83401">
              <w:rPr>
                <w:rFonts w:ascii="Arial" w:hAnsi="Arial" w:cs="Arial"/>
                <w:b/>
                <w:color w:val="FFFFFF"/>
                <w:sz w:val="28"/>
              </w:rPr>
              <w:t>~ March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April ►</w:t>
            </w:r>
          </w:p>
        </w:tc>
      </w:tr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◄ March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83401">
              <w:rPr>
                <w:rFonts w:ascii="Arial" w:hAnsi="Arial" w:cs="Arial"/>
                <w:b/>
                <w:color w:val="FFFFFF"/>
                <w:sz w:val="28"/>
              </w:rPr>
              <w:t>~ April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May ►</w:t>
            </w:r>
          </w:p>
        </w:tc>
      </w:tr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83401">
              <w:rPr>
                <w:rStyle w:val="WinCalendarHolidayRed"/>
              </w:rPr>
              <w:t xml:space="preserve"> Maundy Thursday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83401">
              <w:rPr>
                <w:rStyle w:val="WinCalendarHolidayRed"/>
              </w:rPr>
              <w:t xml:space="preserve"> Good Friday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83401">
              <w:rPr>
                <w:rStyle w:val="WinCalendarHolidayRed"/>
              </w:rPr>
              <w:t xml:space="preserve"> Easter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83401">
              <w:rPr>
                <w:rStyle w:val="WinCalendarHolidayRed"/>
              </w:rPr>
              <w:t xml:space="preserve"> Easter Monday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>
      <w:r>
        <w:br w:type="page"/>
      </w:r>
    </w:p>
    <w:p w:rsidR="00F83401" w:rsidRDefault="00F83401" w:rsidP="00F8340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◄ April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83401">
              <w:rPr>
                <w:rFonts w:ascii="Arial" w:hAnsi="Arial" w:cs="Arial"/>
                <w:b/>
                <w:color w:val="FFFFFF"/>
                <w:sz w:val="28"/>
              </w:rPr>
              <w:t>~ May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June ►</w:t>
            </w:r>
          </w:p>
        </w:tc>
      </w:tr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83401">
              <w:rPr>
                <w:rStyle w:val="WinCalendarHolidayRed"/>
              </w:rPr>
              <w:t xml:space="preserve"> Labour Day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83401">
              <w:rPr>
                <w:rStyle w:val="WinCalendarHolidayRed"/>
              </w:rPr>
              <w:t xml:space="preserve"> Europe Day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83401">
              <w:rPr>
                <w:rStyle w:val="WinCalendarHolidayRed"/>
              </w:rPr>
              <w:t xml:space="preserve"> Ascension Day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◄ May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83401">
              <w:rPr>
                <w:rFonts w:ascii="Arial" w:hAnsi="Arial" w:cs="Arial"/>
                <w:b/>
                <w:color w:val="FFFFFF"/>
                <w:sz w:val="28"/>
              </w:rPr>
              <w:t>~ June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July ►</w:t>
            </w:r>
          </w:p>
        </w:tc>
      </w:tr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83401">
              <w:rPr>
                <w:rStyle w:val="WinCalendarHolidayRed"/>
              </w:rPr>
              <w:t xml:space="preserve"> Whit Monday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>
      <w:r>
        <w:br w:type="page"/>
      </w:r>
    </w:p>
    <w:p w:rsidR="00F83401" w:rsidRDefault="00F83401" w:rsidP="00F8340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◄ June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83401">
              <w:rPr>
                <w:rFonts w:ascii="Arial" w:hAnsi="Arial" w:cs="Arial"/>
                <w:b/>
                <w:color w:val="FFFFFF"/>
                <w:sz w:val="28"/>
              </w:rPr>
              <w:t>~ July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August ►</w:t>
            </w:r>
          </w:p>
        </w:tc>
      </w:tr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◄ July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83401">
              <w:rPr>
                <w:rFonts w:ascii="Arial" w:hAnsi="Arial" w:cs="Arial"/>
                <w:b/>
                <w:color w:val="FFFFFF"/>
                <w:sz w:val="28"/>
              </w:rPr>
              <w:t>~ August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September ►</w:t>
            </w:r>
          </w:p>
        </w:tc>
      </w:tr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83401">
              <w:rPr>
                <w:rStyle w:val="WinCalendarHolidayRed"/>
              </w:rPr>
              <w:t xml:space="preserve"> Assumption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>
      <w:r>
        <w:br w:type="page"/>
      </w:r>
    </w:p>
    <w:p w:rsidR="00F83401" w:rsidRDefault="00F83401" w:rsidP="00F8340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◄ August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83401">
              <w:rPr>
                <w:rFonts w:ascii="Arial" w:hAnsi="Arial" w:cs="Arial"/>
                <w:b/>
                <w:color w:val="FFFFFF"/>
                <w:sz w:val="28"/>
              </w:rPr>
              <w:t>~ September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October ►</w:t>
            </w:r>
          </w:p>
        </w:tc>
      </w:tr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◄ September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83401">
              <w:rPr>
                <w:rFonts w:ascii="Arial" w:hAnsi="Arial" w:cs="Arial"/>
                <w:b/>
                <w:color w:val="FFFFFF"/>
                <w:sz w:val="28"/>
              </w:rPr>
              <w:t>~ October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November ►</w:t>
            </w:r>
          </w:p>
        </w:tc>
      </w:tr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83401" w:rsidRPr="00F83401" w:rsidRDefault="00F83401" w:rsidP="00F83401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>
      <w:r>
        <w:br w:type="page"/>
      </w:r>
    </w:p>
    <w:p w:rsidR="00F83401" w:rsidRDefault="00F83401" w:rsidP="00F8340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◄ October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83401">
              <w:rPr>
                <w:rFonts w:ascii="Arial" w:hAnsi="Arial" w:cs="Arial"/>
                <w:b/>
                <w:color w:val="FFFFFF"/>
                <w:sz w:val="28"/>
              </w:rPr>
              <w:t>~ November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December ►</w:t>
            </w:r>
          </w:p>
        </w:tc>
      </w:tr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83401">
              <w:rPr>
                <w:rStyle w:val="WinCalendarHolidayRed"/>
              </w:rPr>
              <w:t xml:space="preserve"> All Saints' Day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83401">
              <w:rPr>
                <w:rStyle w:val="WinCalendarHolidayRed"/>
              </w:rPr>
              <w:t xml:space="preserve"> All Souls’ Day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83401" w:rsidRPr="00F83401" w:rsidRDefault="00F83401" w:rsidP="00F83401">
      <w:pPr>
        <w:spacing w:after="0"/>
        <w:jc w:val="right"/>
        <w:rPr>
          <w:color w:val="808080"/>
          <w:sz w:val="14"/>
        </w:rPr>
      </w:pPr>
      <w:r w:rsidRPr="00F83401">
        <w:rPr>
          <w:color w:val="808080"/>
          <w:sz w:val="14"/>
        </w:rPr>
        <w:t xml:space="preserve">More Calendars with Holiday from WinCalendar: </w:t>
      </w:r>
      <w:hyperlink r:id="rId6" w:tooltip="2015 Calendar with EU Holidays" w:history="1">
        <w:r w:rsidRPr="00F83401">
          <w:rPr>
            <w:rStyle w:val="Hyperlink"/>
            <w:color w:val="808080"/>
            <w:sz w:val="14"/>
          </w:rPr>
          <w:t>2015 Holiday Calendar</w:t>
        </w:r>
      </w:hyperlink>
      <w:r w:rsidRPr="00F83401">
        <w:rPr>
          <w:color w:val="808080"/>
          <w:sz w:val="14"/>
        </w:rPr>
        <w:t xml:space="preserve">, </w:t>
      </w:r>
      <w:hyperlink r:id="rId7" w:tooltip="2016 Calendar with EU Holidays" w:history="1">
        <w:r w:rsidRPr="00F83401">
          <w:rPr>
            <w:rStyle w:val="Hyperlink"/>
            <w:color w:val="808080"/>
            <w:sz w:val="14"/>
          </w:rPr>
          <w:t>2016 Holiday Calendar</w:t>
        </w:r>
      </w:hyperlink>
      <w:r w:rsidRPr="00F83401">
        <w:rPr>
          <w:color w:val="808080"/>
          <w:sz w:val="14"/>
        </w:rPr>
        <w:t xml:space="preserve">, </w:t>
      </w:r>
      <w:hyperlink r:id="rId8" w:tooltip="WinCalendar Holiday Calendar" w:history="1">
        <w:r w:rsidRPr="00F83401">
          <w:rPr>
            <w:rStyle w:val="Hyperlink"/>
            <w:color w:val="808080"/>
            <w:sz w:val="14"/>
          </w:rPr>
          <w:t>Holiday Calendar</w:t>
        </w:r>
      </w:hyperlink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21"/>
        <w:gridCol w:w="1423"/>
        <w:gridCol w:w="1421"/>
        <w:gridCol w:w="1423"/>
        <w:gridCol w:w="1421"/>
        <w:gridCol w:w="1423"/>
        <w:gridCol w:w="1419"/>
      </w:tblGrid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◄ November</w:t>
            </w:r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83401">
              <w:rPr>
                <w:rFonts w:ascii="Arial" w:hAnsi="Arial" w:cs="Arial"/>
                <w:b/>
                <w:color w:val="FFFFFF"/>
                <w:sz w:val="28"/>
              </w:rPr>
              <w:t>~ December 2031 ~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F83401" w:rsidRDefault="00F83401" w:rsidP="00F8340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F83401">
              <w:rPr>
                <w:rFonts w:ascii="Arial" w:hAnsi="Arial" w:cs="Arial"/>
                <w:color w:val="CCCCCC"/>
                <w:sz w:val="14"/>
              </w:rPr>
              <w:t>January ►</w:t>
            </w:r>
          </w:p>
        </w:tc>
      </w:tr>
      <w:tr w:rsidR="00F83401" w:rsidRPr="00D734BA" w:rsidTr="00F834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83401" w:rsidRPr="00D734BA" w:rsidRDefault="00F83401" w:rsidP="00F8340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83401">
              <w:rPr>
                <w:rStyle w:val="WinCalendarHolidayRed"/>
              </w:rPr>
              <w:t xml:space="preserve"> 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83401">
              <w:rPr>
                <w:rStyle w:val="WinCalendarHolidayRed"/>
              </w:rPr>
              <w:t xml:space="preserve"> Christmas Eve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83401">
              <w:rPr>
                <w:rStyle w:val="WinCalendarHolidayRed"/>
              </w:rPr>
              <w:t xml:space="preserve"> Christmas Day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83401">
              <w:rPr>
                <w:rStyle w:val="WinCalendarHolidayRed"/>
              </w:rPr>
              <w:t xml:space="preserve"> End-of-Year days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83401">
              <w:rPr>
                <w:rStyle w:val="WinCalendarHolidayRed"/>
              </w:rPr>
              <w:t xml:space="preserve"> End-of-Year days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83401" w:rsidRPr="00F83401" w:rsidTr="00F8340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83401">
              <w:rPr>
                <w:rStyle w:val="WinCalendarHolidayRed"/>
              </w:rPr>
              <w:t xml:space="preserve"> End-of-Year days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83401">
              <w:rPr>
                <w:rStyle w:val="WinCalendarHolidayRed"/>
              </w:rPr>
              <w:t xml:space="preserve"> End-of-Year days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83401">
              <w:rPr>
                <w:rStyle w:val="WinCalendarHolidayRed"/>
              </w:rPr>
              <w:t xml:space="preserve"> End-of-Year days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3401" w:rsidRDefault="00F83401" w:rsidP="00F8340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83401">
              <w:rPr>
                <w:rStyle w:val="WinCalendarHolidayRed"/>
              </w:rPr>
              <w:t xml:space="preserve"> End-of-Year days</w:t>
            </w:r>
          </w:p>
          <w:p w:rsidR="00F83401" w:rsidRPr="00F83401" w:rsidRDefault="00F8340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83401" w:rsidRPr="00F83401" w:rsidRDefault="00F8340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p w:rsidR="00F83401" w:rsidRDefault="00F83401" w:rsidP="00F83401">
      <w:pPr>
        <w:spacing w:after="0"/>
      </w:pPr>
    </w:p>
    <w:sectPr w:rsidR="00F83401" w:rsidSect="00F83401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340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  <w:rsid w:val="00F83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8340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8340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8340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83401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F8340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8340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8340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8340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8340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83401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F8340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8340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Calendar-with-EU-Holidays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Calendar-with-EU-Holidays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676</Words>
  <Characters>1963</Characters>
  <Application>Microsoft Office Word</Application>
  <DocSecurity>0</DocSecurity>
  <Lines>959</Lines>
  <Paragraphs>491</Paragraphs>
  <ScaleCrop>false</ScaleCrop>
  <Company>Sapro Systems</Company>
  <LinksUpToDate>false</LinksUpToDate>
  <CharactersWithSpaces>2499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2031 Holiday Calendar</dc:title>
  <dc:subject>Blank Word Calendar with EU Holidays</dc:subject>
  <dc:creator/>
  <cp:keywords>2031 Calendar with Holidays, Printable EU Calendar, Word, Holiday Calendar Template, Free Calendar</cp:keywords>
  <dc:description/>
  <cp:lastModifiedBy>WinCalendar</cp:lastModifiedBy>
  <cp:revision>1</cp:revision>
  <dcterms:created xsi:type="dcterms:W3CDTF">2014-11-22T06:12:00Z</dcterms:created>
  <dcterms:modified xsi:type="dcterms:W3CDTF">2014-11-22T06:12:00Z</dcterms:modified>
  <cp:category>Downloaded from WinCalendar.com</cp:category>
</cp:coreProperties>
</file>