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80802" w:rsidRDefault="00F80802" w:rsidP="00F8080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80802">
        <w:rPr>
          <w:rFonts w:ascii="Tahoma" w:hAnsi="Tahoma" w:cs="Tahoma"/>
          <w:color w:val="1F497D" w:themeColor="text2"/>
          <w:sz w:val="30"/>
        </w:rPr>
        <w:t>2043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F80802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F8080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F80802" w:rsidRPr="00927927" w:rsidTr="00F8080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80802" w:rsidRPr="00927927" w:rsidRDefault="00F80802" w:rsidP="00F808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New Year's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0802" w:rsidRPr="00F80802" w:rsidRDefault="00F80802" w:rsidP="00F808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  <w:tr w:rsidR="00F80802" w:rsidRPr="00F80802" w:rsidTr="00F808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0802" w:rsidRPr="00F80802" w:rsidRDefault="00F80802" w:rsidP="00F808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0802">
              <w:rPr>
                <w:rStyle w:val="WinCalendarHolidayRed"/>
              </w:rPr>
              <w:t xml:space="preserve"> New Year's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0802" w:rsidRDefault="00F80802" w:rsidP="00F808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0802">
              <w:rPr>
                <w:rStyle w:val="WinCalendarHolidayRed"/>
              </w:rPr>
              <w:t xml:space="preserve"> </w:t>
            </w:r>
          </w:p>
          <w:p w:rsidR="00F80802" w:rsidRPr="00F80802" w:rsidRDefault="00F80802" w:rsidP="00F8080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80802" w:rsidRDefault="00F80802" w:rsidP="00F8080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F80802">
        <w:rPr>
          <w:rFonts w:ascii="Arial" w:hAnsi="Arial" w:cs="Arial"/>
          <w:color w:val="808080"/>
          <w:sz w:val="14"/>
          <w:szCs w:val="14"/>
        </w:rPr>
        <w:t>2043</w:t>
      </w:r>
      <w:r w:rsidRPr="00F80802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F80802">
        <w:rPr>
          <w:rFonts w:ascii="Arial" w:hAnsi="Arial" w:cs="Arial"/>
          <w:color w:val="808080"/>
          <w:sz w:val="14"/>
          <w:szCs w:val="14"/>
        </w:rPr>
        <w:t>European Union</w:t>
      </w:r>
      <w:r w:rsidRPr="00F80802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F80802">
        <w:rPr>
          <w:rFonts w:ascii="Arial" w:hAnsi="Arial" w:cs="Arial"/>
          <w:color w:val="808080"/>
          <w:sz w:val="14"/>
          <w:szCs w:val="14"/>
        </w:rPr>
        <w:t xml:space="preserve"> </w:t>
      </w:r>
      <w:r w:rsidRPr="00F80802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F80802">
        <w:rPr>
          <w:rFonts w:ascii="Arial" w:hAnsi="Arial" w:cs="Arial"/>
          <w:color w:val="808080"/>
          <w:sz w:val="14"/>
          <w:szCs w:val="14"/>
        </w:rPr>
        <w:t>European Union</w:t>
      </w:r>
      <w:r w:rsidRPr="00F80802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F80802">
          <w:rPr>
            <w:rStyle w:val="Hyperlink"/>
            <w:rFonts w:ascii="Arial" w:hAnsi="Arial" w:cs="Arial"/>
            <w:color w:val="808080"/>
            <w:sz w:val="14"/>
            <w:szCs w:val="14"/>
          </w:rPr>
          <w:t>2044</w:t>
        </w:r>
      </w:hyperlink>
      <w:r w:rsidRPr="00F8080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F80802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F8080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F80802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F80802" w:rsidRDefault="00F80802" w:rsidP="00F8080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F80802" w:rsidRPr="00DA5855" w:rsidRDefault="00F80802" w:rsidP="00F808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80802" w:rsidRPr="00DA5855" w:rsidRDefault="00F80802" w:rsidP="00F808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80802" w:rsidRPr="00DA5855" w:rsidRDefault="00F80802" w:rsidP="00F808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80802" w:rsidRPr="00DA5855" w:rsidRDefault="00F80802" w:rsidP="00F808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80802" w:rsidRPr="00DA5855" w:rsidSect="00F8080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0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802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08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08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08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08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808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0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08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08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08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08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808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0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2240</Characters>
  <Application>Microsoft Office Word</Application>
  <DocSecurity>0</DocSecurity>
  <Lines>2240</Lines>
  <Paragraphs>773</Paragraphs>
  <ScaleCrop>false</ScaleCrop>
  <Company>Sapro Systems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2043 with Holidays</dc:title>
  <dc:subject>Blank Word Calendar with Holidays</dc:subject>
  <dc:creator/>
  <cp:keywords>2043 Calendar Year with Holidays, 2043 Weekly Holiday Calendar, Blank Weekly Calendar, Word Weekly Holiday Calendar, Free Holiday Calendar</cp:keywords>
  <dc:description/>
  <cp:lastModifiedBy>WinCalendar</cp:lastModifiedBy>
  <cp:revision>1</cp:revision>
  <dcterms:created xsi:type="dcterms:W3CDTF">2014-12-07T01:41:00Z</dcterms:created>
  <dcterms:modified xsi:type="dcterms:W3CDTF">2014-12-07T01:42:00Z</dcterms:modified>
  <cp:category>Downloaded from WinCalendar.com</cp:category>
</cp:coreProperties>
</file>