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05659" w:rsidRDefault="00C05659" w:rsidP="00C0565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05659">
        <w:rPr>
          <w:rFonts w:ascii="Arial" w:hAnsi="Arial" w:cs="Arial"/>
          <w:color w:val="44546A" w:themeColor="text2"/>
          <w:sz w:val="30"/>
        </w:rPr>
        <w:t>Aprilie 2029 -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C05659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C0565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C05659" w:rsidRDefault="00C05659" w:rsidP="00C0565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05659" w:rsidRPr="00C05659" w:rsidTr="00C0565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05659" w:rsidRPr="00C05659" w:rsidRDefault="00C05659" w:rsidP="00C0565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0565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0565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"https://www.wincalendar.com/ro/Calendar-Romania/Martie-2029" \o "Martie 2029" </w:instrText>
            </w:r>
            <w:r w:rsidRPr="00C05659">
              <w:rPr>
                <w:rFonts w:ascii="Arial" w:hAnsi="Arial" w:cs="Arial"/>
                <w:color w:val="345393"/>
                <w:sz w:val="16"/>
              </w:rPr>
            </w:r>
            <w:r w:rsidRPr="00C0565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0565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Martie</w:t>
            </w:r>
            <w:r w:rsidRPr="00C0565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05659" w:rsidRPr="00C05659" w:rsidRDefault="00C05659" w:rsidP="00C0565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05659">
              <w:rPr>
                <w:rFonts w:ascii="Arial" w:hAnsi="Arial" w:cs="Arial"/>
                <w:b/>
                <w:color w:val="25478B"/>
                <w:sz w:val="32"/>
              </w:rPr>
              <w:t>Aprilie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05659" w:rsidRPr="00C05659" w:rsidRDefault="00C05659" w:rsidP="00C0565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9" w:history="1">
              <w:r w:rsidRPr="00C0565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►</w:t>
              </w:r>
            </w:hyperlink>
          </w:p>
        </w:tc>
      </w:tr>
      <w:tr w:rsidR="00C05659" w:rsidRPr="003D3F2D" w:rsidTr="00C0565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05659" w:rsidRPr="003D3F2D" w:rsidRDefault="00C05659" w:rsidP="00C056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05659" w:rsidRPr="003D3F2D" w:rsidRDefault="00C05659" w:rsidP="00C056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05659" w:rsidRPr="003D3F2D" w:rsidRDefault="00C05659" w:rsidP="00C056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05659" w:rsidRPr="003D3F2D" w:rsidRDefault="00C05659" w:rsidP="00C056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05659" w:rsidRPr="003D3F2D" w:rsidRDefault="00C05659" w:rsidP="00C056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05659" w:rsidRPr="003D3F2D" w:rsidRDefault="00C05659" w:rsidP="00C056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05659" w:rsidRPr="003D3F2D" w:rsidRDefault="00C05659" w:rsidP="00C056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C05659" w:rsidRPr="00C05659" w:rsidTr="00C05659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05659" w:rsidRPr="00C05659" w:rsidRDefault="00C056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05659" w:rsidRPr="00C05659" w:rsidRDefault="00C056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05659" w:rsidRPr="00C05659" w:rsidRDefault="00C056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05659" w:rsidRPr="00C05659" w:rsidRDefault="00C056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05659" w:rsidRPr="00C05659" w:rsidRDefault="00C056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05659" w:rsidRPr="00C05659" w:rsidRDefault="00C056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5659" w:rsidRPr="00C05659" w:rsidTr="00C0565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05659">
              <w:rPr>
                <w:rStyle w:val="WinCalendarHolidayRed"/>
              </w:rPr>
              <w:t xml:space="preserve"> Paştele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5659" w:rsidRPr="00C05659" w:rsidTr="00C0565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05659">
              <w:rPr>
                <w:rStyle w:val="WinCalendarHolidayRed"/>
              </w:rPr>
              <w:t xml:space="preserve"> Paştele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5659" w:rsidRPr="00C05659" w:rsidTr="00C0565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5659" w:rsidRPr="00C05659" w:rsidTr="00C0565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05659" w:rsidRPr="00C05659" w:rsidTr="00C0565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05659" w:rsidRDefault="00C05659" w:rsidP="00C056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05659">
              <w:rPr>
                <w:rStyle w:val="WinCalendarHolidayBlue"/>
              </w:rPr>
              <w:t xml:space="preserve"> </w:t>
            </w:r>
          </w:p>
          <w:p w:rsidR="00C05659" w:rsidRPr="00C05659" w:rsidRDefault="00C0565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05659" w:rsidRPr="00C05659" w:rsidRDefault="00C0565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05659" w:rsidRDefault="00C05659" w:rsidP="00C05659">
      <w:pPr>
        <w:jc w:val="right"/>
      </w:pPr>
      <w:r w:rsidRPr="00C05659">
        <w:rPr>
          <w:color w:val="666699"/>
          <w:sz w:val="16"/>
        </w:rPr>
        <w:t xml:space="preserve">Mai multe calendare din WinCalendar: </w:t>
      </w:r>
      <w:hyperlink r:id="rId6" w:history="1">
        <w:r w:rsidRPr="00C05659">
          <w:rPr>
            <w:rStyle w:val="Hyperlink"/>
            <w:color w:val="666699"/>
            <w:sz w:val="16"/>
          </w:rPr>
          <w:t>Mai</w:t>
        </w:r>
      </w:hyperlink>
      <w:r w:rsidRPr="00C05659">
        <w:rPr>
          <w:color w:val="666699"/>
          <w:sz w:val="16"/>
        </w:rPr>
        <w:t xml:space="preserve">, </w:t>
      </w:r>
      <w:hyperlink r:id="rId7" w:history="1">
        <w:r w:rsidRPr="00C05659">
          <w:rPr>
            <w:rStyle w:val="Hyperlink"/>
            <w:color w:val="666699"/>
            <w:sz w:val="16"/>
          </w:rPr>
          <w:t>Iunie</w:t>
        </w:r>
      </w:hyperlink>
      <w:r w:rsidRPr="00C05659">
        <w:rPr>
          <w:color w:val="666699"/>
          <w:sz w:val="16"/>
        </w:rPr>
        <w:t xml:space="preserve">, </w:t>
      </w:r>
      <w:hyperlink r:id="rId8" w:history="1">
        <w:r w:rsidRPr="00C05659">
          <w:rPr>
            <w:rStyle w:val="Hyperlink"/>
            <w:color w:val="666699"/>
            <w:sz w:val="16"/>
          </w:rPr>
          <w:t>Iulie</w:t>
        </w:r>
      </w:hyperlink>
    </w:p>
    <w:sectPr w:rsidR="00C05659" w:rsidSect="00C0565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65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05659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295510-A904-4DFD-986A-4EDB68FF4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0565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0565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0565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0565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0565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0565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0565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056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Iul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un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Mai-2029" TargetMode="External"/><Relationship Id="rId5" Type="http://schemas.openxmlformats.org/officeDocument/2006/relationships/hyperlink" Target="https://www.wincalendar.com/ro/Calendar-Romania/Mai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262</Characters>
  <Application>Microsoft Office Word</Application>
  <DocSecurity>0</DocSecurity>
  <Lines>82</Lines>
  <Paragraphs>42</Paragraphs>
  <ScaleCrop>false</ScaleCrop>
  <Company>WinCalendar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Aprilie 2029 România</dc:title>
  <dc:subject>Calendar Aprilie 2029</dc:subject>
  <dc:creator>WinCalendar.com</dc:creator>
  <cp:keywords>In toata lumea Calendar, Calendar, Calendar Aprilie 2029, Ro Calendar, Portret Calendar, Calendar Sarbatori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 Calendar</cp:category>
</cp:coreProperties>
</file>