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747A3E" w:rsidRDefault="00747A3E" w:rsidP="00747A3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47A3E">
        <w:rPr>
          <w:rFonts w:ascii="Arial" w:hAnsi="Arial" w:cs="Arial"/>
          <w:color w:val="44546A" w:themeColor="text2"/>
          <w:sz w:val="30"/>
        </w:rPr>
        <w:t>Wochenkalender Kalender mit Schweiz Feiertagen</w:t>
      </w:r>
      <w:r>
        <w:rPr>
          <w:rFonts w:ascii="Arial" w:hAnsi="Arial" w:cs="Arial"/>
          <w:color w:val="44546A" w:themeColor="text2"/>
          <w:sz w:val="30"/>
        </w:rPr>
        <w:br/>
      </w:r>
      <w:r w:rsidRPr="00747A3E">
        <w:rPr>
          <w:rFonts w:ascii="Arial" w:hAnsi="Arial" w:cs="Arial"/>
          <w:color w:val="4672A8"/>
          <w:sz w:val="18"/>
        </w:rPr>
        <w:t xml:space="preserve">Dieser Kalender ist ideal für einfaches planen und drucken.  Mit freundlicher Genehmigung von </w:t>
      </w:r>
      <w:hyperlink r:id="rId4" w:history="1">
        <w:r w:rsidRPr="00747A3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747A3E" w:rsidRPr="00CC1576" w:rsidTr="00747A3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47A3E" w:rsidRPr="00CC1576" w:rsidRDefault="00747A3E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Monat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47A3E" w:rsidRPr="00CC1576" w:rsidRDefault="00747A3E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47A3E" w:rsidRPr="00CC1576" w:rsidRDefault="00747A3E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47A3E" w:rsidRPr="00CC1576" w:rsidRDefault="00747A3E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47A3E" w:rsidRPr="00CC1576" w:rsidRDefault="00747A3E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47A3E" w:rsidRPr="00CC1576" w:rsidRDefault="00747A3E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47A3E" w:rsidRPr="00CC1576" w:rsidRDefault="00747A3E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747A3E" w:rsidRPr="00CC1576" w:rsidRDefault="00747A3E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7A3E">
              <w:rPr>
                <w:rStyle w:val="WinCalendarHolidayRed"/>
              </w:rPr>
              <w:t xml:space="preserve"> Genf Restoration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Red"/>
              </w:rPr>
              <w:t xml:space="preserve"> Neujahrstag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Berchtoldstag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Heilige drei Köninge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Valentinstag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Schmutziger Donnerstag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Aschermittwoch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Blue"/>
              </w:rPr>
              <w:t xml:space="preserve"> Jahrestag Ausrufung Republik Neuenburg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St. Josef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Red"/>
              </w:rPr>
              <w:t xml:space="preserve"> der Heilige  Benedikt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Palmsonntag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Red"/>
              </w:rPr>
              <w:t xml:space="preserve"> Fahrtsfest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Red"/>
              </w:rPr>
              <w:t xml:space="preserve"> Karfreitag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Ostern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Red"/>
              </w:rPr>
              <w:t xml:space="preserve"> Ostermontag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Red"/>
              </w:rPr>
              <w:t xml:space="preserve"> Sechseläuten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Red"/>
              </w:rPr>
              <w:t xml:space="preserve"> Tag der Arbeit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Europatag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Muttertag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Red"/>
              </w:rPr>
              <w:t xml:space="preserve"> Auffahrt / Christi Himmelfahrt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7A3E">
              <w:rPr>
                <w:rStyle w:val="WinCalendarHolidayBlue"/>
              </w:rPr>
              <w:t xml:space="preserve"> Pentecost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Red"/>
              </w:rPr>
              <w:t xml:space="preserve"> Whit Monday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Vätertag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Fronleichnam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Commémoration du plébiscite jurassien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Kinderfest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Red"/>
              </w:rPr>
              <w:t xml:space="preserve"> Nationalfeiertag Schweiz / Bundesfeier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Mariä Himmerlfahrt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Red"/>
              </w:rPr>
              <w:t xml:space="preserve"> Fasten Genf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Red"/>
              </w:rPr>
              <w:t xml:space="preserve"> Knabenschiessen Montag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Red"/>
              </w:rPr>
              <w:t xml:space="preserve"> Bettagsmontag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Saint Nicholas of Flüe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Red"/>
              </w:rPr>
              <w:t xml:space="preserve"> St. Leodegar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Tag der Vereinten Nationen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7A3E">
              <w:rPr>
                <w:rStyle w:val="WinCalendarHolidayBlue"/>
              </w:rPr>
              <w:t xml:space="preserve"> Halloween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Blue"/>
              </w:rPr>
              <w:t xml:space="preserve"> Allerheiligen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Saint Martin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Red"/>
              </w:rPr>
              <w:t xml:space="preserve"> Zibelemärit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Ester Advent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747A3E" w:rsidRPr="00747A3E" w:rsidRDefault="00747A3E" w:rsidP="00747A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7A3E">
              <w:rPr>
                <w:rStyle w:val="WinCalendarHolidayBlue"/>
              </w:rPr>
              <w:t xml:space="preserve"> Mariä Empfängnis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7A3E">
              <w:rPr>
                <w:rStyle w:val="WinCalendarHolidayRed"/>
              </w:rPr>
              <w:t xml:space="preserve"> der Escalade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7A3E">
              <w:rPr>
                <w:rStyle w:val="WinCalendarHolidayBlue"/>
              </w:rPr>
              <w:t xml:space="preserve"> Heiligabend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7A3E">
              <w:rPr>
                <w:rStyle w:val="WinCalendarHolidayRed"/>
              </w:rPr>
              <w:t xml:space="preserve"> Weihnachtstag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7A3E">
              <w:rPr>
                <w:rStyle w:val="WinCalendarHolidayRed"/>
              </w:rPr>
              <w:t xml:space="preserve"> Stephanstag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747A3E" w:rsidRPr="00747A3E" w:rsidTr="00747A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47A3E" w:rsidRPr="00747A3E" w:rsidRDefault="00747A3E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7A3E">
              <w:rPr>
                <w:rStyle w:val="WinCalendarHolidayRed"/>
              </w:rPr>
              <w:t xml:space="preserve"> Genf Restoration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7A3E">
              <w:rPr>
                <w:rStyle w:val="WinCalendarHolidayRed"/>
              </w:rPr>
              <w:t xml:space="preserve"> Neujahrstag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7A3E">
              <w:rPr>
                <w:rStyle w:val="WinCalendarHolidayBlue"/>
              </w:rPr>
              <w:t xml:space="preserve"> Berchtoldstag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47A3E" w:rsidRDefault="00747A3E" w:rsidP="00747A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7A3E">
              <w:rPr>
                <w:rStyle w:val="WinCalendarHolidayBlue"/>
              </w:rPr>
              <w:t xml:space="preserve"> </w:t>
            </w:r>
          </w:p>
          <w:p w:rsidR="00747A3E" w:rsidRPr="00747A3E" w:rsidRDefault="00747A3E" w:rsidP="003C0BE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47A3E" w:rsidRDefault="00747A3E" w:rsidP="00747A3E">
      <w:pPr>
        <w:jc w:val="right"/>
      </w:pPr>
      <w:r w:rsidRPr="00747A3E">
        <w:rPr>
          <w:color w:val="666699"/>
          <w:sz w:val="16"/>
        </w:rPr>
        <w:t xml:space="preserve">Mehr Freie Kalendervorlagen </w:t>
      </w:r>
      <w:hyperlink r:id="rId5" w:history="1">
        <w:r w:rsidRPr="00747A3E">
          <w:rPr>
            <w:rStyle w:val="Hyperlink"/>
            <w:color w:val="666699"/>
            <w:sz w:val="16"/>
          </w:rPr>
          <w:t>2020 Kalender</w:t>
        </w:r>
      </w:hyperlink>
      <w:r w:rsidRPr="00747A3E">
        <w:rPr>
          <w:color w:val="666699"/>
          <w:sz w:val="16"/>
        </w:rPr>
        <w:t xml:space="preserve">, </w:t>
      </w:r>
      <w:hyperlink r:id="rId6" w:history="1">
        <w:r w:rsidRPr="00747A3E">
          <w:rPr>
            <w:rStyle w:val="Hyperlink"/>
            <w:color w:val="666699"/>
            <w:sz w:val="16"/>
          </w:rPr>
          <w:t>2021 Kalender</w:t>
        </w:r>
      </w:hyperlink>
      <w:r w:rsidRPr="00747A3E">
        <w:rPr>
          <w:color w:val="666699"/>
          <w:sz w:val="16"/>
        </w:rPr>
        <w:t xml:space="preserve">, </w:t>
      </w:r>
      <w:hyperlink r:id="rId7" w:history="1">
        <w:r w:rsidRPr="00747A3E">
          <w:rPr>
            <w:rStyle w:val="Hyperlink"/>
            <w:color w:val="666699"/>
            <w:sz w:val="16"/>
          </w:rPr>
          <w:t>Feiertagskalender</w:t>
        </w:r>
      </w:hyperlink>
    </w:p>
    <w:p w:rsidR="00747A3E" w:rsidRDefault="00747A3E" w:rsidP="00747A3E">
      <w:pPr>
        <w:jc w:val="right"/>
      </w:pPr>
    </w:p>
    <w:p w:rsidR="00747A3E" w:rsidRPr="00747A3E" w:rsidRDefault="00747A3E" w:rsidP="00747A3E">
      <w:pPr>
        <w:spacing w:after="0"/>
        <w:rPr>
          <w:color w:val="1F3864" w:themeColor="accent5" w:themeShade="80"/>
          <w:sz w:val="18"/>
        </w:rPr>
      </w:pPr>
      <w:r w:rsidRPr="00747A3E">
        <w:rPr>
          <w:color w:val="1F3864" w:themeColor="accent5" w:themeShade="80"/>
          <w:sz w:val="18"/>
        </w:rPr>
        <w:t xml:space="preserve">Erstellt von </w:t>
      </w:r>
      <w:hyperlink r:id="rId8" w:history="1">
        <w:r w:rsidRPr="00747A3E">
          <w:rPr>
            <w:rStyle w:val="Hyperlink"/>
            <w:sz w:val="18"/>
            <w:u w:val="none"/>
          </w:rPr>
          <w:t>WinCalendar Kalenderhersteller</w:t>
        </w:r>
      </w:hyperlink>
    </w:p>
    <w:p w:rsidR="00747A3E" w:rsidRPr="00747A3E" w:rsidRDefault="00747A3E" w:rsidP="00747A3E">
      <w:pPr>
        <w:spacing w:after="0"/>
        <w:rPr>
          <w:color w:val="1F3864" w:themeColor="accent5" w:themeShade="80"/>
          <w:sz w:val="18"/>
        </w:rPr>
      </w:pPr>
      <w:r w:rsidRPr="00747A3E">
        <w:rPr>
          <w:rFonts w:ascii="Arial" w:hAnsi="Arial" w:cs="Arial"/>
          <w:color w:val="009999"/>
          <w:sz w:val="14"/>
        </w:rPr>
        <w:t>►</w:t>
      </w:r>
      <w:r w:rsidRPr="00747A3E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9" w:history="1">
        <w:r w:rsidRPr="00747A3E">
          <w:rPr>
            <w:rStyle w:val="Hyperlink"/>
            <w:sz w:val="18"/>
            <w:u w:val="none"/>
          </w:rPr>
          <w:t>download WinCalendar</w:t>
        </w:r>
      </w:hyperlink>
    </w:p>
    <w:p w:rsidR="00747A3E" w:rsidRPr="00747A3E" w:rsidRDefault="00747A3E" w:rsidP="00747A3E">
      <w:pPr>
        <w:spacing w:after="0"/>
        <w:rPr>
          <w:color w:val="1F3864" w:themeColor="accent5" w:themeShade="80"/>
          <w:sz w:val="18"/>
        </w:rPr>
      </w:pPr>
      <w:r w:rsidRPr="00747A3E">
        <w:rPr>
          <w:rFonts w:ascii="Arial" w:hAnsi="Arial" w:cs="Arial"/>
          <w:color w:val="009999"/>
          <w:sz w:val="14"/>
        </w:rPr>
        <w:t>►</w:t>
      </w:r>
      <w:r w:rsidRPr="00747A3E">
        <w:rPr>
          <w:color w:val="1F3864" w:themeColor="accent5" w:themeShade="80"/>
          <w:sz w:val="18"/>
        </w:rPr>
        <w:t xml:space="preserve"> Sie können auch importieren </w:t>
      </w:r>
      <w:hyperlink r:id="rId10" w:history="1">
        <w:r w:rsidRPr="00747A3E">
          <w:rPr>
            <w:rStyle w:val="Hyperlink"/>
            <w:sz w:val="18"/>
            <w:u w:val="none"/>
          </w:rPr>
          <w:t>Google Kalender</w:t>
        </w:r>
      </w:hyperlink>
      <w:r w:rsidRPr="00747A3E">
        <w:rPr>
          <w:color w:val="1F3864" w:themeColor="accent5" w:themeShade="80"/>
          <w:sz w:val="18"/>
        </w:rPr>
        <w:t xml:space="preserve">, </w:t>
      </w:r>
      <w:hyperlink r:id="rId11" w:history="1">
        <w:r w:rsidRPr="00747A3E">
          <w:rPr>
            <w:rStyle w:val="Hyperlink"/>
            <w:sz w:val="18"/>
            <w:u w:val="none"/>
          </w:rPr>
          <w:t>Yahoo</w:t>
        </w:r>
      </w:hyperlink>
      <w:r w:rsidRPr="00747A3E">
        <w:rPr>
          <w:color w:val="1F3864" w:themeColor="accent5" w:themeShade="80"/>
          <w:sz w:val="18"/>
        </w:rPr>
        <w:t xml:space="preserve">, </w:t>
      </w:r>
      <w:hyperlink r:id="rId12" w:history="1">
        <w:r w:rsidRPr="00747A3E">
          <w:rPr>
            <w:rStyle w:val="Hyperlink"/>
            <w:sz w:val="18"/>
            <w:u w:val="none"/>
          </w:rPr>
          <w:t>Outlook</w:t>
        </w:r>
      </w:hyperlink>
      <w:r w:rsidRPr="00747A3E">
        <w:rPr>
          <w:color w:val="1F3864" w:themeColor="accent5" w:themeShade="80"/>
          <w:sz w:val="18"/>
        </w:rPr>
        <w:t xml:space="preserve">, </w:t>
      </w:r>
      <w:hyperlink r:id="rId13" w:history="1">
        <w:r w:rsidRPr="00747A3E">
          <w:rPr>
            <w:rStyle w:val="Hyperlink"/>
            <w:sz w:val="18"/>
            <w:u w:val="none"/>
          </w:rPr>
          <w:t>Ical</w:t>
        </w:r>
      </w:hyperlink>
      <w:r w:rsidRPr="00747A3E">
        <w:rPr>
          <w:color w:val="1F3864" w:themeColor="accent5" w:themeShade="80"/>
          <w:sz w:val="18"/>
        </w:rPr>
        <w:t xml:space="preserve"> und </w:t>
      </w:r>
      <w:hyperlink r:id="rId14" w:history="1">
        <w:r w:rsidRPr="00747A3E">
          <w:rPr>
            <w:rStyle w:val="Hyperlink"/>
            <w:sz w:val="18"/>
            <w:u w:val="none"/>
          </w:rPr>
          <w:t>Kalkulationstabelle</w:t>
        </w:r>
      </w:hyperlink>
      <w:r w:rsidRPr="00747A3E">
        <w:rPr>
          <w:color w:val="1F3864" w:themeColor="accent5" w:themeShade="80"/>
          <w:sz w:val="18"/>
        </w:rPr>
        <w:t xml:space="preserve"> daten auf erstellten Kalenders.</w:t>
      </w:r>
    </w:p>
    <w:p w:rsidR="00747A3E" w:rsidRPr="00747A3E" w:rsidRDefault="00747A3E" w:rsidP="00747A3E">
      <w:pPr>
        <w:spacing w:after="0"/>
        <w:rPr>
          <w:color w:val="1F3864" w:themeColor="accent5" w:themeShade="80"/>
          <w:sz w:val="18"/>
        </w:rPr>
      </w:pPr>
      <w:r w:rsidRPr="00747A3E">
        <w:rPr>
          <w:rFonts w:ascii="Arial" w:hAnsi="Arial" w:cs="Arial"/>
          <w:color w:val="009999"/>
          <w:sz w:val="14"/>
        </w:rPr>
        <w:t>►</w:t>
      </w:r>
      <w:r w:rsidRPr="00747A3E">
        <w:rPr>
          <w:color w:val="1F3864" w:themeColor="accent5" w:themeShade="80"/>
          <w:sz w:val="18"/>
        </w:rPr>
        <w:t xml:space="preserve"> Unterstützt </w:t>
      </w:r>
      <w:hyperlink r:id="rId15" w:history="1">
        <w:r w:rsidRPr="00747A3E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747A3E">
        <w:rPr>
          <w:color w:val="1F3864" w:themeColor="accent5" w:themeShade="80"/>
          <w:sz w:val="18"/>
        </w:rPr>
        <w:t>.</w:t>
      </w:r>
    </w:p>
    <w:sectPr w:rsidR="00747A3E" w:rsidRPr="00747A3E" w:rsidSect="00747A3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3E"/>
    <w:rsid w:val="005E12E3"/>
    <w:rsid w:val="00747A3E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25748-1687-43BB-9FB9-EFE4C45D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7A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7A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7A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47A3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47A3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747A3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47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" TargetMode="External"/><Relationship Id="rId13" Type="http://schemas.openxmlformats.org/officeDocument/2006/relationships/hyperlink" Target="http://www.wincalendar.com/Convert-ics-to-Excel-or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" TargetMode="External"/><Relationship Id="rId12" Type="http://schemas.openxmlformats.org/officeDocument/2006/relationships/hyperlink" Target="http://www.wincalendar.com/Outlook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ch/Kalender-2021-Feiertagen-Schweiz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ch/Kalender-2020-Feiertagen-Schweiz" TargetMode="External"/><Relationship Id="rId15" Type="http://schemas.openxmlformats.org/officeDocument/2006/relationships/hyperlink" Target="http://www.wincalendar.com/holidays" TargetMode="External"/><Relationship Id="rId10" Type="http://schemas.openxmlformats.org/officeDocument/2006/relationships/hyperlink" Target="http://www.wincalendar.com/Google-Calendar-to-Excel-and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Create-a-Calendar-from-Excel-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3197</Characters>
  <Application>Microsoft Office Word</Application>
  <DocSecurity>0</DocSecurity>
  <Lines>1598</Lines>
  <Paragraphs>825</Paragraphs>
  <ScaleCrop>false</ScaleCrop>
  <Company>WinCalendar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schweizer Feirtagen</dc:subject>
  <dc:creator>WinCalendar.com</dc:creator>
  <cp:keywords>Wochenkalender mit Feiertagen, Kalender 2020, Gratis Kalender, WordKalender Vorlage, Druckfähig Kalender, Kalender</cp:keywords>
  <dc:description/>
  <cp:lastModifiedBy>WinCalendar</cp:lastModifiedBy>
  <cp:revision>1</cp:revision>
  <dcterms:created xsi:type="dcterms:W3CDTF">2017-07-16T05:28:00Z</dcterms:created>
  <dcterms:modified xsi:type="dcterms:W3CDTF">2017-07-16T05:28:00Z</dcterms:modified>
  <cp:category>Wochenkalender mit schweizer Feirtagen</cp:category>
</cp:coreProperties>
</file>