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A150B" w:rsidRDefault="001A150B" w:rsidP="001A150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A150B">
        <w:rPr>
          <w:rFonts w:ascii="Arial" w:hAnsi="Arial" w:cs="Arial"/>
          <w:color w:val="44546A" w:themeColor="text2"/>
          <w:sz w:val="30"/>
        </w:rPr>
        <w:t>Dezember 2029</w:t>
      </w:r>
      <w:r>
        <w:rPr>
          <w:rFonts w:ascii="Arial" w:hAnsi="Arial" w:cs="Arial"/>
          <w:color w:val="44546A" w:themeColor="text2"/>
          <w:sz w:val="30"/>
        </w:rPr>
        <w:br/>
      </w:r>
      <w:r w:rsidRPr="001A150B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1A150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1A150B" w:rsidRPr="001A150B" w:rsidTr="001A150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1A150B" w:rsidRPr="001A150B" w:rsidRDefault="001A150B" w:rsidP="001A150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A150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A150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"https://www.wincalendar.com/kalender/Schweiz/November-2029" \o "November 2029" </w:instrText>
            </w:r>
            <w:r w:rsidRPr="001A150B">
              <w:rPr>
                <w:rFonts w:ascii="Arial" w:hAnsi="Arial" w:cs="Arial"/>
                <w:color w:val="345393"/>
                <w:sz w:val="16"/>
              </w:rPr>
            </w:r>
            <w:r w:rsidRPr="001A150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A150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 2029</w:t>
            </w:r>
            <w:r w:rsidRPr="001A150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A150B" w:rsidRPr="001A150B" w:rsidRDefault="001A150B" w:rsidP="001A150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A150B">
              <w:rPr>
                <w:rFonts w:ascii="Arial" w:hAnsi="Arial" w:cs="Arial"/>
                <w:b/>
                <w:color w:val="25478B"/>
                <w:sz w:val="32"/>
              </w:rPr>
              <w:t>Dezember  2029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A150B" w:rsidRPr="001A150B" w:rsidRDefault="001A150B" w:rsidP="001A150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 2030" w:history="1">
              <w:r w:rsidRPr="001A150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 2030 ►</w:t>
              </w:r>
            </w:hyperlink>
          </w:p>
        </w:tc>
      </w:tr>
      <w:tr w:rsidR="001A150B" w:rsidRPr="003D3F2D" w:rsidTr="001A150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A150B" w:rsidRPr="003D3F2D" w:rsidRDefault="001A150B" w:rsidP="001A150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A150B" w:rsidRPr="003D3F2D" w:rsidRDefault="001A150B" w:rsidP="001A150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A150B" w:rsidRPr="003D3F2D" w:rsidRDefault="001A150B" w:rsidP="001A150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A150B" w:rsidRPr="003D3F2D" w:rsidRDefault="001A150B" w:rsidP="001A150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A150B" w:rsidRPr="003D3F2D" w:rsidRDefault="001A150B" w:rsidP="001A150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A150B" w:rsidRPr="003D3F2D" w:rsidRDefault="001A150B" w:rsidP="001A150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A150B" w:rsidRPr="003D3F2D" w:rsidRDefault="001A150B" w:rsidP="001A150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1A150B" w:rsidRPr="001A150B" w:rsidTr="001A150B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A150B" w:rsidRPr="001A150B" w:rsidRDefault="001A150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A150B" w:rsidRPr="001A150B" w:rsidRDefault="001A150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A150B" w:rsidRPr="001A150B" w:rsidRDefault="001A150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A150B" w:rsidRPr="001A150B" w:rsidRDefault="001A150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A150B" w:rsidRPr="001A150B" w:rsidRDefault="001A150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A150B" w:rsidRDefault="001A150B" w:rsidP="001A1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A150B">
              <w:rPr>
                <w:rStyle w:val="WinCalendarHolidayBlue"/>
              </w:rPr>
              <w:t xml:space="preserve"> </w:t>
            </w:r>
          </w:p>
          <w:p w:rsidR="001A150B" w:rsidRPr="001A150B" w:rsidRDefault="001A150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A150B" w:rsidRDefault="001A150B" w:rsidP="001A1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A150B">
              <w:rPr>
                <w:rStyle w:val="WinCalendarHolidayBlue"/>
              </w:rPr>
              <w:t xml:space="preserve"> Ester Advent</w:t>
            </w:r>
          </w:p>
          <w:p w:rsidR="001A150B" w:rsidRPr="001A150B" w:rsidRDefault="001A150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A150B" w:rsidRPr="001A150B" w:rsidTr="001A150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150B" w:rsidRDefault="001A150B" w:rsidP="001A1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A150B">
              <w:rPr>
                <w:rStyle w:val="WinCalendarHolidayBlue"/>
              </w:rPr>
              <w:t xml:space="preserve"> </w:t>
            </w:r>
          </w:p>
          <w:p w:rsidR="001A150B" w:rsidRPr="001A150B" w:rsidRDefault="001A150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150B" w:rsidRDefault="001A150B" w:rsidP="001A1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A150B">
              <w:rPr>
                <w:rStyle w:val="WinCalendarHolidayBlue"/>
              </w:rPr>
              <w:t xml:space="preserve"> </w:t>
            </w:r>
          </w:p>
          <w:p w:rsidR="001A150B" w:rsidRPr="001A150B" w:rsidRDefault="001A150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150B" w:rsidRDefault="001A150B" w:rsidP="001A1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A150B">
              <w:rPr>
                <w:rStyle w:val="WinCalendarHolidayBlue"/>
              </w:rPr>
              <w:t xml:space="preserve"> </w:t>
            </w:r>
          </w:p>
          <w:p w:rsidR="001A150B" w:rsidRPr="001A150B" w:rsidRDefault="001A150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150B" w:rsidRDefault="001A150B" w:rsidP="001A1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A150B">
              <w:rPr>
                <w:rStyle w:val="WinCalendarHolidayBlue"/>
              </w:rPr>
              <w:t xml:space="preserve"> </w:t>
            </w:r>
          </w:p>
          <w:p w:rsidR="001A150B" w:rsidRPr="001A150B" w:rsidRDefault="001A150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150B" w:rsidRDefault="001A150B" w:rsidP="001A1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A150B">
              <w:rPr>
                <w:rStyle w:val="WinCalendarHolidayBlue"/>
              </w:rPr>
              <w:t xml:space="preserve"> </w:t>
            </w:r>
          </w:p>
          <w:p w:rsidR="001A150B" w:rsidRPr="001A150B" w:rsidRDefault="001A150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A150B" w:rsidRDefault="001A150B" w:rsidP="001A1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A150B">
              <w:rPr>
                <w:rStyle w:val="WinCalendarHolidayBlue"/>
              </w:rPr>
              <w:t xml:space="preserve"> Mariä Empfängnis</w:t>
            </w:r>
          </w:p>
          <w:p w:rsidR="001A150B" w:rsidRPr="001A150B" w:rsidRDefault="001A150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A150B" w:rsidRDefault="001A150B" w:rsidP="001A1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A150B">
              <w:rPr>
                <w:rStyle w:val="WinCalendarHolidayBlue"/>
              </w:rPr>
              <w:t xml:space="preserve"> </w:t>
            </w:r>
          </w:p>
          <w:p w:rsidR="001A150B" w:rsidRPr="001A150B" w:rsidRDefault="001A150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A150B" w:rsidRPr="001A150B" w:rsidTr="001A150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150B" w:rsidRDefault="001A150B" w:rsidP="001A1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A150B">
              <w:rPr>
                <w:rStyle w:val="WinCalendarHolidayBlue"/>
              </w:rPr>
              <w:t xml:space="preserve"> </w:t>
            </w:r>
          </w:p>
          <w:p w:rsidR="001A150B" w:rsidRPr="001A150B" w:rsidRDefault="001A150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150B" w:rsidRDefault="001A150B" w:rsidP="001A1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A150B">
              <w:rPr>
                <w:rStyle w:val="WinCalendarHolidayBlue"/>
              </w:rPr>
              <w:t xml:space="preserve"> </w:t>
            </w:r>
          </w:p>
          <w:p w:rsidR="001A150B" w:rsidRPr="001A150B" w:rsidRDefault="001A150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150B" w:rsidRDefault="001A150B" w:rsidP="001A1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A150B">
              <w:rPr>
                <w:rStyle w:val="WinCalendarHolidayBlue"/>
              </w:rPr>
              <w:t xml:space="preserve"> der Escalade</w:t>
            </w:r>
          </w:p>
          <w:p w:rsidR="001A150B" w:rsidRPr="001A150B" w:rsidRDefault="001A150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150B" w:rsidRDefault="001A150B" w:rsidP="001A1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A150B">
              <w:rPr>
                <w:rStyle w:val="WinCalendarHolidayBlue"/>
              </w:rPr>
              <w:t xml:space="preserve"> </w:t>
            </w:r>
          </w:p>
          <w:p w:rsidR="001A150B" w:rsidRPr="001A150B" w:rsidRDefault="001A150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150B" w:rsidRDefault="001A150B" w:rsidP="001A1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A150B">
              <w:rPr>
                <w:rStyle w:val="WinCalendarHolidayBlue"/>
              </w:rPr>
              <w:t xml:space="preserve"> </w:t>
            </w:r>
          </w:p>
          <w:p w:rsidR="001A150B" w:rsidRPr="001A150B" w:rsidRDefault="001A150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A150B" w:rsidRDefault="001A150B" w:rsidP="001A1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A150B">
              <w:rPr>
                <w:rStyle w:val="WinCalendarHolidayBlue"/>
              </w:rPr>
              <w:t xml:space="preserve"> </w:t>
            </w:r>
          </w:p>
          <w:p w:rsidR="001A150B" w:rsidRPr="001A150B" w:rsidRDefault="001A150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A150B" w:rsidRDefault="001A150B" w:rsidP="001A1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A150B">
              <w:rPr>
                <w:rStyle w:val="WinCalendarHolidayBlue"/>
              </w:rPr>
              <w:t xml:space="preserve"> </w:t>
            </w:r>
          </w:p>
          <w:p w:rsidR="001A150B" w:rsidRPr="001A150B" w:rsidRDefault="001A150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A150B" w:rsidRPr="001A150B" w:rsidTr="001A150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150B" w:rsidRDefault="001A150B" w:rsidP="001A1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A150B">
              <w:rPr>
                <w:rStyle w:val="WinCalendarHolidayBlue"/>
              </w:rPr>
              <w:t xml:space="preserve"> </w:t>
            </w:r>
          </w:p>
          <w:p w:rsidR="001A150B" w:rsidRPr="001A150B" w:rsidRDefault="001A150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150B" w:rsidRDefault="001A150B" w:rsidP="001A1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A150B">
              <w:rPr>
                <w:rStyle w:val="WinCalendarHolidayBlue"/>
              </w:rPr>
              <w:t xml:space="preserve"> </w:t>
            </w:r>
          </w:p>
          <w:p w:rsidR="001A150B" w:rsidRPr="001A150B" w:rsidRDefault="001A150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150B" w:rsidRDefault="001A150B" w:rsidP="001A1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A150B">
              <w:rPr>
                <w:rStyle w:val="WinCalendarHolidayBlue"/>
              </w:rPr>
              <w:t xml:space="preserve"> </w:t>
            </w:r>
          </w:p>
          <w:p w:rsidR="001A150B" w:rsidRPr="001A150B" w:rsidRDefault="001A150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150B" w:rsidRDefault="001A150B" w:rsidP="001A1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A150B">
              <w:rPr>
                <w:rStyle w:val="WinCalendarHolidayBlue"/>
              </w:rPr>
              <w:t xml:space="preserve"> </w:t>
            </w:r>
          </w:p>
          <w:p w:rsidR="001A150B" w:rsidRPr="001A150B" w:rsidRDefault="001A150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150B" w:rsidRDefault="001A150B" w:rsidP="001A1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A150B">
              <w:rPr>
                <w:rStyle w:val="WinCalendarHolidayBlue"/>
              </w:rPr>
              <w:t xml:space="preserve"> </w:t>
            </w:r>
          </w:p>
          <w:p w:rsidR="001A150B" w:rsidRPr="001A150B" w:rsidRDefault="001A150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A150B" w:rsidRDefault="001A150B" w:rsidP="001A1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A150B">
              <w:rPr>
                <w:rStyle w:val="WinCalendarHolidayBlue"/>
              </w:rPr>
              <w:t xml:space="preserve"> </w:t>
            </w:r>
          </w:p>
          <w:p w:rsidR="001A150B" w:rsidRPr="001A150B" w:rsidRDefault="001A150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A150B" w:rsidRDefault="001A150B" w:rsidP="001A1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A150B">
              <w:rPr>
                <w:rStyle w:val="WinCalendarHolidayBlue"/>
              </w:rPr>
              <w:t xml:space="preserve"> </w:t>
            </w:r>
          </w:p>
          <w:p w:rsidR="001A150B" w:rsidRPr="001A150B" w:rsidRDefault="001A150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A150B" w:rsidRPr="001A150B" w:rsidTr="001A150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150B" w:rsidRDefault="001A150B" w:rsidP="001A1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A150B">
              <w:rPr>
                <w:rStyle w:val="WinCalendarHolidayBlue"/>
              </w:rPr>
              <w:t xml:space="preserve"> Heiligabend</w:t>
            </w:r>
          </w:p>
          <w:p w:rsidR="001A150B" w:rsidRPr="001A150B" w:rsidRDefault="001A150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150B" w:rsidRDefault="001A150B" w:rsidP="001A1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A150B">
              <w:rPr>
                <w:rStyle w:val="WinCalendarHolidayRed"/>
              </w:rPr>
              <w:t xml:space="preserve"> Weihnachtstag</w:t>
            </w:r>
          </w:p>
          <w:p w:rsidR="001A150B" w:rsidRPr="001A150B" w:rsidRDefault="001A150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150B" w:rsidRDefault="001A150B" w:rsidP="001A1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A150B">
              <w:rPr>
                <w:rStyle w:val="WinCalendarHolidayRed"/>
              </w:rPr>
              <w:t xml:space="preserve"> Stephanstag</w:t>
            </w:r>
          </w:p>
          <w:p w:rsidR="001A150B" w:rsidRPr="001A150B" w:rsidRDefault="001A150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150B" w:rsidRDefault="001A150B" w:rsidP="001A1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A150B">
              <w:rPr>
                <w:rStyle w:val="WinCalendarHolidayBlue"/>
              </w:rPr>
              <w:t xml:space="preserve"> </w:t>
            </w:r>
          </w:p>
          <w:p w:rsidR="001A150B" w:rsidRPr="001A150B" w:rsidRDefault="001A150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150B" w:rsidRDefault="001A150B" w:rsidP="001A1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A150B">
              <w:rPr>
                <w:rStyle w:val="WinCalendarHolidayBlue"/>
              </w:rPr>
              <w:t xml:space="preserve"> </w:t>
            </w:r>
          </w:p>
          <w:p w:rsidR="001A150B" w:rsidRPr="001A150B" w:rsidRDefault="001A150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A150B" w:rsidRDefault="001A150B" w:rsidP="001A1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A150B">
              <w:rPr>
                <w:rStyle w:val="WinCalendarHolidayBlue"/>
              </w:rPr>
              <w:t xml:space="preserve"> </w:t>
            </w:r>
          </w:p>
          <w:p w:rsidR="001A150B" w:rsidRPr="001A150B" w:rsidRDefault="001A150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A150B" w:rsidRDefault="001A150B" w:rsidP="001A1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A150B">
              <w:rPr>
                <w:rStyle w:val="WinCalendarHolidayBlue"/>
              </w:rPr>
              <w:t xml:space="preserve"> </w:t>
            </w:r>
          </w:p>
          <w:p w:rsidR="001A150B" w:rsidRPr="001A150B" w:rsidRDefault="001A150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A150B" w:rsidRPr="001A150B" w:rsidTr="001A150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A150B" w:rsidRDefault="001A150B" w:rsidP="001A1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A150B">
              <w:rPr>
                <w:rStyle w:val="WinCalendarHolidayRed"/>
              </w:rPr>
              <w:t xml:space="preserve"> Wiederherstellung der Republik Genf</w:t>
            </w:r>
          </w:p>
          <w:p w:rsidR="001A150B" w:rsidRPr="001A150B" w:rsidRDefault="001A150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A150B" w:rsidRPr="001A150B" w:rsidRDefault="001A150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1A150B" w:rsidRDefault="001A150B" w:rsidP="001A150B">
      <w:pPr>
        <w:jc w:val="right"/>
      </w:pPr>
      <w:r w:rsidRPr="001A150B">
        <w:rPr>
          <w:color w:val="666699"/>
          <w:sz w:val="16"/>
        </w:rPr>
        <w:t xml:space="preserve">Kalender mit Switzerland-Feiertagen </w:t>
      </w:r>
      <w:hyperlink r:id="rId6" w:history="1">
        <w:r w:rsidRPr="001A150B">
          <w:rPr>
            <w:rStyle w:val="Hyperlink"/>
            <w:color w:val="666699"/>
            <w:sz w:val="16"/>
          </w:rPr>
          <w:t>Feb 2030</w:t>
        </w:r>
      </w:hyperlink>
      <w:r w:rsidRPr="001A150B">
        <w:rPr>
          <w:color w:val="666699"/>
          <w:sz w:val="16"/>
        </w:rPr>
        <w:t xml:space="preserve">, </w:t>
      </w:r>
      <w:hyperlink r:id="rId7" w:history="1">
        <w:r w:rsidRPr="001A150B">
          <w:rPr>
            <w:rStyle w:val="Hyperlink"/>
            <w:color w:val="666699"/>
            <w:sz w:val="16"/>
          </w:rPr>
          <w:t>2024 Kalender</w:t>
        </w:r>
      </w:hyperlink>
      <w:r w:rsidRPr="001A150B">
        <w:rPr>
          <w:color w:val="666699"/>
          <w:sz w:val="16"/>
        </w:rPr>
        <w:t xml:space="preserve">, </w:t>
      </w:r>
      <w:hyperlink r:id="rId8" w:history="1">
        <w:r w:rsidRPr="001A150B">
          <w:rPr>
            <w:rStyle w:val="Hyperlink"/>
            <w:color w:val="666699"/>
            <w:sz w:val="16"/>
          </w:rPr>
          <w:t>Kalender Drucken</w:t>
        </w:r>
      </w:hyperlink>
    </w:p>
    <w:sectPr w:rsidR="001A150B" w:rsidSect="001A150B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50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150B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D997A4-385D-443F-8A6B-03F860F2C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A150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A150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A150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A150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A150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A150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A15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15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Schweiz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h/Kalender-2024-Schwei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chweiz/Februar-2030" TargetMode="External"/><Relationship Id="rId5" Type="http://schemas.openxmlformats.org/officeDocument/2006/relationships/hyperlink" Target="https://www.wincalendar.com/kalender/Schweiz/Januar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384</Characters>
  <Application>Microsoft Office Word</Application>
  <DocSecurity>0</DocSecurity>
  <Lines>83</Lines>
  <Paragraphs>43</Paragraphs>
  <ScaleCrop>false</ScaleCrop>
  <Company>Sapro Systems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Schweiz Feiertagen Dezember 2029</dc:title>
  <dc:subject>Kalender Drucken</dc:subject>
  <dc:creator>WinCalendar.com</dc:creator>
  <cp:keywords>Word Kalender Vorlage, Kalender, Dez 2029, Kalender ch, Kalender Drucken, LandscapeKalender, Vorlage, Feiertagskalender</cp:keywords>
  <dc:description/>
  <cp:lastModifiedBy>Kenny Garcia</cp:lastModifiedBy>
  <cp:revision>1</cp:revision>
  <dcterms:created xsi:type="dcterms:W3CDTF">2023-12-04T07:21:00Z</dcterms:created>
  <dcterms:modified xsi:type="dcterms:W3CDTF">2023-12-04T07:21:00Z</dcterms:modified>
  <cp:category>Kalender Vorlage ch</cp:category>
</cp:coreProperties>
</file>